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B0" w:rsidRPr="001625DD" w:rsidRDefault="002B39B0" w:rsidP="002B39B0">
      <w:pPr>
        <w:ind w:firstLine="0"/>
        <w:jc w:val="right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625D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УТВЕРЖДАЮ</w:t>
      </w:r>
    </w:p>
    <w:p w:rsidR="002B39B0" w:rsidRPr="001625DD" w:rsidRDefault="002B39B0" w:rsidP="002B39B0">
      <w:pPr>
        <w:ind w:firstLine="0"/>
        <w:jc w:val="right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625D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Директор гимназии</w:t>
      </w:r>
    </w:p>
    <w:p w:rsidR="002B39B0" w:rsidRPr="001625DD" w:rsidRDefault="002B39B0" w:rsidP="002B39B0">
      <w:pPr>
        <w:ind w:firstLine="0"/>
        <w:jc w:val="right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2B39B0" w:rsidRPr="001625DD" w:rsidRDefault="002B39B0" w:rsidP="002B39B0">
      <w:pPr>
        <w:ind w:firstLine="0"/>
        <w:jc w:val="right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625D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____________________А.А. Клоков</w:t>
      </w:r>
    </w:p>
    <w:p w:rsidR="002B39B0" w:rsidRPr="001625DD" w:rsidRDefault="002B39B0" w:rsidP="002B39B0">
      <w:pPr>
        <w:ind w:firstLine="0"/>
        <w:jc w:val="right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2B39B0" w:rsidRPr="001625DD" w:rsidRDefault="002B39B0" w:rsidP="008417D6">
      <w:pPr>
        <w:ind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2B39B0" w:rsidRPr="001625DD" w:rsidRDefault="002B39B0" w:rsidP="008417D6">
      <w:pPr>
        <w:ind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5E7183" w:rsidRDefault="005E7183" w:rsidP="008417D6">
      <w:pPr>
        <w:ind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5E718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</w:t>
      </w:r>
      <w:r w:rsidRPr="001625D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ОГБОУ Гимназия №1 </w:t>
      </w:r>
    </w:p>
    <w:p w:rsidR="008417D6" w:rsidRPr="001625DD" w:rsidRDefault="005E7183" w:rsidP="008417D6">
      <w:pPr>
        <w:ind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5E718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 на 2022 год</w:t>
      </w:r>
      <w:r w:rsidR="001F4004" w:rsidRPr="001625D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417D6" w:rsidRPr="001625DD" w:rsidRDefault="008417D6" w:rsidP="008417D6">
      <w:pPr>
        <w:ind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5300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5576"/>
        <w:gridCol w:w="1726"/>
        <w:gridCol w:w="2433"/>
      </w:tblGrid>
      <w:tr w:rsidR="008417D6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1625DD" w:rsidRDefault="008417D6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1625DD" w:rsidRDefault="008417D6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1625DD" w:rsidRDefault="008417D6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1625DD" w:rsidRDefault="008417D6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1625DD" w:rsidRPr="001625DD" w:rsidTr="001625D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Pr="001625DD" w:rsidRDefault="001625DD" w:rsidP="001625DD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1625DD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Организационные мероприятия 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5E7183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Разработка и утверждение </w:t>
            </w:r>
            <w:r w:rsidR="005E7183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плана мероприятий по противодействию коррупции 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5E7183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август 202</w:t>
            </w:r>
            <w:r w:rsidR="005E7183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DD641F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Посохина Л.А.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проявлений. 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5E7183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август 202</w:t>
            </w:r>
            <w:r w:rsidR="005E7183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911BD2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Ведение на сайте гимназии раздела «Антикоррупционная политика»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911BD2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Пополнение</w:t>
            </w:r>
            <w:r w:rsid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–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постоянно</w:t>
            </w:r>
            <w:r w:rsid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911BD2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Аникина Е.Н.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5E7183">
            <w:pPr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Размещение </w:t>
            </w:r>
            <w:r w:rsidR="005E7183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плана мероприятий по </w:t>
            </w:r>
            <w:r w:rsidR="005E7183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противодействию коррупции</w:t>
            </w:r>
            <w:r w:rsidR="005E7183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на сайте гимназии 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5E7183" w:rsidP="00BF2BF2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август 2022</w:t>
            </w:r>
            <w:r w:rsidR="001F4004"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BF2BF2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Аникина Е.Н.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F5558C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Доведение до членов коллектива рекомендаций по реализации программы противодействия коррупции в ОГБОУ Гимназия №1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F5558C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F5558C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Посохина Л.А.</w:t>
            </w:r>
          </w:p>
        </w:tc>
      </w:tr>
      <w:tr w:rsidR="001625DD" w:rsidRPr="001625DD" w:rsidTr="001625D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II</w:t>
            </w:r>
            <w:r w:rsidRPr="001625DD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. Формирование механизмов общественного антикоррупционного контроля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Проведение антикоррупционной экспертизы жалоб и обращений граждан на действия (бездействия) администрации, педагогического и иного персонала ОГБОУ Гимназия №1 с точки зрения наличия сведений о фактах коррупции и организации их проверки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Директор гимназии</w:t>
            </w:r>
          </w:p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Посохина Л.А.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Внедрение в практику систематических отчетов директора гимназии на совещаниях в гимназии о результатах антикоррупционной деятельности. Приглашение на совещание работников правоохранительных органов и прокуратуры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Директор гимназии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Использование телефона «горячей линии» или прямых телефонных линий с руководством органов местного самоуправления, осуществляющих управление в сфере образования и с руководителями 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правонарушениями.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Посохина Л.А.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Осуществление усиленного </w:t>
            </w:r>
            <w:proofErr w:type="gramStart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Директор гимназии</w:t>
            </w:r>
          </w:p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Посохина Л.А.</w:t>
            </w:r>
          </w:p>
        </w:tc>
      </w:tr>
      <w:tr w:rsidR="001625DD" w:rsidRPr="001625DD" w:rsidTr="001625D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III</w:t>
            </w:r>
            <w:r w:rsidRPr="001625DD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. Обеспечение информационной открытости деятельности ОГБОУ Гимназия №1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Оформление информационного стенда о времени приема граждан по антикоррупционным вопросам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5E7183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август 202</w:t>
            </w:r>
            <w:r w:rsidR="005E7183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Директор гимназии</w:t>
            </w:r>
          </w:p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Посохина Л.А.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Размещение в доступном месте опечатанного ящика по жалобам на неправомочные действия работников ОГБОУ Гимназия №1. Проведение проверок по изложенным в них фактам. 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5E7183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август 2022</w:t>
            </w:r>
            <w:r w:rsidR="001F4004"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г., далее 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  <w:r w:rsidR="001F4004"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Посохина Л.А.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Организация личного приёма граждан директором гимназии 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по графику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осуществлением приёма в 1 класс 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5E7183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апрель – август 2023</w:t>
            </w:r>
            <w:bookmarkStart w:id="0" w:name="_GoBack"/>
            <w:bookmarkEnd w:id="0"/>
            <w:r w:rsidR="001F4004"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Обеспечение соблюдения правил приёма, перевода и отчисления обучающихся из гимназии 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</w:tc>
      </w:tr>
      <w:tr w:rsidR="001625DD" w:rsidRPr="001625DD" w:rsidTr="001625D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Pr="001625DD" w:rsidRDefault="001625DD" w:rsidP="001625DD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IV</w:t>
            </w:r>
            <w:r w:rsidRPr="001625DD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. Создание эффективного контроля за распределением и расходованием бюджетных средств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Клоков А.А.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Соблюдение при проведении закупок товаров, работ и услуг для нужд гимназии, требований по заключению договоров с контрагентами в соответствии с ФЗ.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Майорова А.А.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Контроль порядка распределения и расходования денежных средств, полученных при реализации мероприятий в рамках муниципальных программ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Майорова А.А.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Контроль целевого использования поступивших денежных сре</w:t>
            </w:r>
            <w:proofErr w:type="gramStart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дств пр</w:t>
            </w:r>
            <w:proofErr w:type="gramEnd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и участии в муниципальных программах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Майорова А.А.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Целевое использование бюджетных и внебюджетных средств в т.ч. спонсорской и благотворительной помощи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2B39B0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625DD" w:rsidP="002B39B0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Майорова А.А.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эффективного использования.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По согласованию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Клоков А.А.</w:t>
            </w:r>
          </w:p>
        </w:tc>
      </w:tr>
      <w:tr w:rsidR="001625DD" w:rsidRPr="001625DD" w:rsidTr="001625D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Pr="001625DD" w:rsidRDefault="001625DD" w:rsidP="001625DD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V</w:t>
            </w:r>
            <w:r w:rsidRPr="001625DD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. Антикоррупционные мероприятия по формированию антикоррупционного мировоззрения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Посохина Л.А.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Совершенствование принципов подбора и оптимизации использования кадров в гимназии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Клоков А.А.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Проведение оценки должностных обязанностей, руководящих и педагогических работников, исполнение которых в наибольшей мере повержено риску коррупционных проявлений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Клоков А.А.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Усиление персональной ответственности администрации гимназии 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Клоков А.А.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Стимулирование профессионального развития персонала гимназии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Клоков А.А.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Оказание услуг в электронном виде: </w:t>
            </w:r>
          </w:p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- Электронный дневник </w:t>
            </w:r>
          </w:p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- Электронный журнал 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4" w:rsidRPr="001625DD" w:rsidRDefault="000E6FEC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Березина Е.А. 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1F4004"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Совершенствование контроля за организацией и проведением Единого государственного экзамена: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br/>
              <w:t xml:space="preserve">- развитие института общественного </w:t>
            </w:r>
            <w:proofErr w:type="spellStart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наблюдедения</w:t>
            </w:r>
            <w:proofErr w:type="spellEnd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br/>
              <w:t>- организация информирования участников ЕГЭ и их родителей ( законных представителей);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br/>
      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br/>
              <w:t>- обеспечение ознакомления участников ЕГЭ с полученными ими результатами;</w:t>
            </w:r>
            <w:proofErr w:type="gramStart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участие работников гимназии в составе ГЭК, предметных комиссий, конфликтных комиссий.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Рудак С.А.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1F4004"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0E6FEC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Организация систематического </w:t>
            </w:r>
            <w:proofErr w:type="gramStart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поручением,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Соколова М.А.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1F4004"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дств с 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р</w:t>
            </w:r>
            <w:proofErr w:type="gramEnd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одителей (законных представителей)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Посохина Л.А.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  <w:r w:rsidR="001F4004"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Проведение отраслевых исследований </w:t>
            </w:r>
            <w:proofErr w:type="spellStart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факторов и реализуемых  антикоррупционных мер среди целевых групп. Использование полученных результатов для выработки превентивных мер в рамках реализации антикоррупционной политики.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2B39B0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F4004" w:rsidP="002B39B0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Посохина Л.А.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1F4004"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Включение программ антикоррупционного просвещения и воспитания в План работы гимназии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Лебедева О.Ю.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1F4004"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Использование методического и учебного пособия по организации антикоррупционного образования </w:t>
            </w:r>
            <w:proofErr w:type="gramStart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и его внедрения в практику работы гимназии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Посохина Л.А.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1F4004"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Организация и проведение 9 декабря мероприятий, посвященных Международному дню борьбы с коррупцией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2B39B0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F4004" w:rsidP="002B39B0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Посохина Л.А.</w:t>
            </w:r>
          </w:p>
        </w:tc>
      </w:tr>
      <w:tr w:rsidR="000E6FEC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EC" w:rsidRP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EC" w:rsidRPr="001625DD" w:rsidRDefault="000E6FEC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Организация взаимодействия с правоохранительными органами 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EC" w:rsidRPr="001625DD" w:rsidRDefault="000E6FEC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EC" w:rsidRPr="001625DD" w:rsidRDefault="000E6FEC" w:rsidP="002B39B0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Посохина Л.А. </w:t>
            </w:r>
          </w:p>
        </w:tc>
      </w:tr>
      <w:tr w:rsidR="001625DD" w:rsidRPr="001625DD" w:rsidTr="001625D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Pr="001625DD" w:rsidRDefault="001625DD" w:rsidP="001625DD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VI</w:t>
            </w:r>
            <w:r w:rsidRPr="001625DD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. Информационная и издательская деятельность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Обеспечение свободного доступа граждан к информации о деятельности гимназии через СМИ, в том числе </w:t>
            </w:r>
            <w:r w:rsidRPr="001625DD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через электронные СМИ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Аникина Е.Н.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Мониторинг публикаций и выступлений в СМИ по вопросам изменений в законодательстве в сфере противодействия коррупции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Аникина Е.Н.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Изучение вопроса о проведении социологического исследования с привлечением работников гимназии по антикоррупционной политике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2B39B0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F4004" w:rsidP="002B39B0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Посохина Л.А.</w:t>
            </w:r>
          </w:p>
        </w:tc>
      </w:tr>
      <w:tr w:rsidR="001625DD" w:rsidRPr="001625DD" w:rsidTr="001625D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Pr="001625DD" w:rsidRDefault="001625DD" w:rsidP="001625DD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VII</w:t>
            </w:r>
            <w:r w:rsidRPr="001625DD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. Антикоррупционная экспертиза нормативных правовых актов и их проектов</w:t>
            </w: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Использование нормативно-правовой базы по </w:t>
            </w:r>
            <w:proofErr w:type="spellStart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антикоррупции</w:t>
            </w:r>
            <w:proofErr w:type="spellEnd"/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регулирующей проведение антикоррупционной экспертизы правовых локальных актов гимназии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Лебедева О.Ю.</w:t>
            </w:r>
          </w:p>
        </w:tc>
      </w:tr>
      <w:tr w:rsidR="001F4004" w:rsidRPr="001625DD" w:rsidTr="001625D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Принятие организационно-практических мер по совершенствованию организации и проведения антикоррупционной экспертизы правовых локальных актов и их проектов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4" w:rsidRPr="001625DD" w:rsidRDefault="001F4004" w:rsidP="008417D6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DD" w:rsidRDefault="001625DD" w:rsidP="002B39B0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Клоков А.А. </w:t>
            </w:r>
          </w:p>
          <w:p w:rsidR="001F4004" w:rsidRPr="001625DD" w:rsidRDefault="001F4004" w:rsidP="002B39B0">
            <w:pPr>
              <w:spacing w:before="100" w:beforeAutospacing="1" w:after="100" w:afterAutospacing="1"/>
              <w:ind w:firstLine="0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625D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Лебедева О.Ю.</w:t>
            </w:r>
          </w:p>
        </w:tc>
      </w:tr>
    </w:tbl>
    <w:p w:rsidR="00851224" w:rsidRPr="001625DD" w:rsidRDefault="008417D6">
      <w:pPr>
        <w:rPr>
          <w:rFonts w:ascii="PT Astra Serif" w:hAnsi="PT Astra Serif"/>
          <w:sz w:val="26"/>
          <w:szCs w:val="26"/>
        </w:rPr>
      </w:pPr>
      <w:r w:rsidRPr="001625DD">
        <w:rPr>
          <w:rFonts w:ascii="PT Astra Serif" w:hAnsi="PT Astra Serif"/>
          <w:sz w:val="26"/>
          <w:szCs w:val="26"/>
        </w:rPr>
        <w:t xml:space="preserve"> </w:t>
      </w:r>
    </w:p>
    <w:sectPr w:rsidR="00851224" w:rsidRPr="001625DD" w:rsidSect="001625D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7D6"/>
    <w:rsid w:val="000E6FEC"/>
    <w:rsid w:val="001625DD"/>
    <w:rsid w:val="001F4004"/>
    <w:rsid w:val="002B39B0"/>
    <w:rsid w:val="0030677C"/>
    <w:rsid w:val="005E7183"/>
    <w:rsid w:val="00664DCD"/>
    <w:rsid w:val="008417D6"/>
    <w:rsid w:val="00851224"/>
    <w:rsid w:val="008C2CE5"/>
    <w:rsid w:val="00A07215"/>
    <w:rsid w:val="00A56961"/>
    <w:rsid w:val="00E323F5"/>
    <w:rsid w:val="00F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417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17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7D6"/>
    <w:rPr>
      <w:b/>
      <w:bCs/>
    </w:rPr>
  </w:style>
  <w:style w:type="character" w:customStyle="1" w:styleId="apple-converted-space">
    <w:name w:val="apple-converted-space"/>
    <w:basedOn w:val="a0"/>
    <w:rsid w:val="0084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lealex</dc:creator>
  <cp:keywords/>
  <dc:description/>
  <cp:lastModifiedBy>user</cp:lastModifiedBy>
  <cp:revision>9</cp:revision>
  <cp:lastPrinted>2014-12-17T06:04:00Z</cp:lastPrinted>
  <dcterms:created xsi:type="dcterms:W3CDTF">2014-12-05T03:46:00Z</dcterms:created>
  <dcterms:modified xsi:type="dcterms:W3CDTF">2022-11-10T09:46:00Z</dcterms:modified>
</cp:coreProperties>
</file>