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1D340" w14:textId="2EE26606" w:rsidR="00C33FAD" w:rsidRPr="003452E8" w:rsidRDefault="00C33FAD" w:rsidP="00C33FAD">
      <w:pPr>
        <w:pStyle w:val="a7"/>
        <w:jc w:val="center"/>
        <w:rPr>
          <w:rFonts w:ascii="PT Astra Serif" w:hAnsi="PT Astra Serif"/>
          <w:b/>
          <w:i/>
          <w:lang w:val="ru-RU"/>
        </w:rPr>
      </w:pPr>
      <w:bookmarkStart w:id="0" w:name="_Hlk140824293"/>
      <w:r w:rsidRPr="003452E8">
        <w:rPr>
          <w:rFonts w:ascii="PT Astra Serif" w:hAnsi="PT Astra Serif"/>
          <w:b/>
          <w:i/>
          <w:lang w:val="ru-RU"/>
        </w:rPr>
        <w:t xml:space="preserve">Государственная итоговая аттестация </w:t>
      </w:r>
      <w:bookmarkEnd w:id="0"/>
      <w:r w:rsidRPr="003452E8">
        <w:rPr>
          <w:rFonts w:ascii="PT Astra Serif" w:hAnsi="PT Astra Serif"/>
          <w:b/>
          <w:i/>
          <w:lang w:val="ru-RU"/>
        </w:rPr>
        <w:t xml:space="preserve">11-х классов в </w:t>
      </w:r>
      <w:r w:rsidRPr="003452E8">
        <w:rPr>
          <w:rFonts w:ascii="PT Astra Serif" w:hAnsi="PT Astra Serif"/>
          <w:b/>
          <w:i/>
          <w:szCs w:val="24"/>
          <w:lang w:val="ru-RU"/>
        </w:rPr>
        <w:t>202</w:t>
      </w:r>
      <w:r>
        <w:rPr>
          <w:rFonts w:ascii="PT Astra Serif" w:hAnsi="PT Astra Serif"/>
          <w:b/>
          <w:i/>
          <w:szCs w:val="24"/>
          <w:lang w:val="ru-RU"/>
        </w:rPr>
        <w:t>3</w:t>
      </w:r>
      <w:r w:rsidRPr="003452E8">
        <w:rPr>
          <w:rFonts w:ascii="PT Astra Serif" w:hAnsi="PT Astra Serif"/>
          <w:b/>
          <w:i/>
          <w:szCs w:val="24"/>
          <w:lang w:val="ru-RU"/>
        </w:rPr>
        <w:t>/202</w:t>
      </w:r>
      <w:r>
        <w:rPr>
          <w:rFonts w:ascii="PT Astra Serif" w:hAnsi="PT Astra Serif"/>
          <w:b/>
          <w:i/>
          <w:szCs w:val="24"/>
          <w:lang w:val="ru-RU"/>
        </w:rPr>
        <w:t>4</w:t>
      </w:r>
      <w:r w:rsidRPr="003452E8">
        <w:rPr>
          <w:rFonts w:ascii="PT Astra Serif" w:hAnsi="PT Astra Serif"/>
          <w:b/>
          <w:i/>
          <w:szCs w:val="24"/>
          <w:lang w:val="ru-RU"/>
        </w:rPr>
        <w:t xml:space="preserve"> учебном году</w:t>
      </w:r>
    </w:p>
    <w:p w14:paraId="31721731" w14:textId="77777777" w:rsidR="00C33FAD" w:rsidRPr="003452E8" w:rsidRDefault="00C33FAD" w:rsidP="00C33FAD">
      <w:pPr>
        <w:pStyle w:val="a7"/>
        <w:jc w:val="center"/>
        <w:rPr>
          <w:rFonts w:ascii="PT Astra Serif" w:hAnsi="PT Astra Serif"/>
          <w:b/>
          <w:i/>
          <w:lang w:val="ru-RU"/>
        </w:rPr>
      </w:pPr>
    </w:p>
    <w:p w14:paraId="3E70BAFD" w14:textId="77777777" w:rsidR="00E95B94" w:rsidRDefault="00C33FAD" w:rsidP="00C33FAD">
      <w:pPr>
        <w:autoSpaceDE w:val="0"/>
        <w:autoSpaceDN w:val="0"/>
        <w:adjustRightInd w:val="0"/>
        <w:spacing w:after="0" w:line="240" w:lineRule="auto"/>
        <w:ind w:firstLine="708"/>
        <w:jc w:val="both"/>
        <w:rPr>
          <w:rFonts w:ascii="PT Astra Serif" w:hAnsi="PT Astra Serif" w:cs="PT Astra Serif"/>
          <w:color w:val="000000"/>
          <w:sz w:val="24"/>
          <w:szCs w:val="24"/>
        </w:rPr>
      </w:pPr>
      <w:r w:rsidRPr="003452E8">
        <w:rPr>
          <w:rFonts w:ascii="PT Astra Serif" w:hAnsi="PT Astra Serif"/>
          <w:bCs/>
          <w:iCs/>
          <w:sz w:val="24"/>
          <w:szCs w:val="24"/>
        </w:rPr>
        <w:t>Государственная итоговая аттестация</w:t>
      </w:r>
      <w:r w:rsidRPr="003452E8">
        <w:rPr>
          <w:rFonts w:ascii="PT Astra Serif" w:hAnsi="PT Astra Serif" w:cs="PT Astra Serif"/>
          <w:color w:val="000000"/>
          <w:sz w:val="24"/>
          <w:szCs w:val="24"/>
        </w:rPr>
        <w:t xml:space="preserve"> выпускников 11 классов является одним из элементов формирования системы оценки качества образования. Основной целью проведения ГИА</w:t>
      </w:r>
      <w:r>
        <w:rPr>
          <w:rFonts w:ascii="PT Astra Serif" w:hAnsi="PT Astra Serif" w:cs="PT Astra Serif"/>
          <w:color w:val="000000"/>
          <w:sz w:val="24"/>
          <w:szCs w:val="24"/>
        </w:rPr>
        <w:t>-11</w:t>
      </w:r>
      <w:r w:rsidRPr="003452E8">
        <w:rPr>
          <w:rFonts w:ascii="PT Astra Serif" w:hAnsi="PT Astra Serif" w:cs="PT Astra Serif"/>
          <w:color w:val="000000"/>
          <w:sz w:val="24"/>
          <w:szCs w:val="24"/>
        </w:rPr>
        <w:t xml:space="preserve"> является определение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 </w:t>
      </w:r>
    </w:p>
    <w:p w14:paraId="095DEF93" w14:textId="77777777" w:rsidR="00E95B94" w:rsidRDefault="00C33FAD" w:rsidP="00C33FAD">
      <w:pPr>
        <w:autoSpaceDE w:val="0"/>
        <w:autoSpaceDN w:val="0"/>
        <w:adjustRightInd w:val="0"/>
        <w:spacing w:after="0" w:line="240" w:lineRule="auto"/>
        <w:ind w:firstLine="708"/>
        <w:jc w:val="both"/>
        <w:rPr>
          <w:rFonts w:ascii="PT Astra Serif" w:hAnsi="PT Astra Serif" w:cs="PT Astra Serif"/>
          <w:color w:val="000000"/>
          <w:sz w:val="24"/>
          <w:szCs w:val="24"/>
        </w:rPr>
      </w:pPr>
      <w:r w:rsidRPr="003452E8">
        <w:rPr>
          <w:rFonts w:ascii="PT Astra Serif" w:hAnsi="PT Astra Serif" w:cs="PT Astra Serif"/>
          <w:color w:val="000000"/>
          <w:sz w:val="24"/>
          <w:szCs w:val="24"/>
        </w:rPr>
        <w:t>В 202</w:t>
      </w:r>
      <w:r>
        <w:rPr>
          <w:rFonts w:ascii="PT Astra Serif" w:hAnsi="PT Astra Serif" w:cs="PT Astra Serif"/>
          <w:color w:val="000000"/>
          <w:sz w:val="24"/>
          <w:szCs w:val="24"/>
        </w:rPr>
        <w:t>4</w:t>
      </w:r>
      <w:r w:rsidRPr="003452E8">
        <w:rPr>
          <w:rFonts w:ascii="PT Astra Serif" w:hAnsi="PT Astra Serif" w:cs="PT Astra Serif"/>
          <w:color w:val="000000"/>
          <w:sz w:val="24"/>
          <w:szCs w:val="24"/>
        </w:rPr>
        <w:t xml:space="preserve"> году ЕГЭ проводился на основе Федерального государственного образовательного стандарта среднего общего образования. Федеральные государственные образовательные стандарты установили новые подходы к общему образованию. Во главе угла ФГОС не просто заучивание фактов, дат, формул, теоретических знаний, а их практическое применение. Был сделан акцент на то, что гимназия должна научить ученика самостоятельно или в сотрудничестве с другими обучающимися находить необходимую информацию, анализировать и систематизировать ее, комбинировать данные, строить на их основе гипотезы и проверять их, рассуждать, моделировать процессы, аргументировать свое мнение и многое другое. Новые образовательные стандарты внедрялись в российских школах с 2011-2012 учебного года. В связи с изменением требований к результатам обучения экзаменационные модели ЕГЭ по всем предметам претерпели определенные корректировки. Проверяемое содержание по предметам не изменилось, однако больший акцент был сделан на задания, требующие продемонстрировать навыки анализа различной информации, умение рассуждать и аргументировать свою точку зрения, использовать предметные знания для решения практических задач и применять обширные универсальные умения, необходимые для продолжения образования по любым специальностям в вузах. </w:t>
      </w:r>
    </w:p>
    <w:p w14:paraId="00F07D95" w14:textId="24DAD40F" w:rsidR="00C33FAD" w:rsidRPr="003452E8" w:rsidRDefault="00C33FAD" w:rsidP="00C33FAD">
      <w:pPr>
        <w:autoSpaceDE w:val="0"/>
        <w:autoSpaceDN w:val="0"/>
        <w:adjustRightInd w:val="0"/>
        <w:spacing w:after="0" w:line="240" w:lineRule="auto"/>
        <w:ind w:firstLine="708"/>
        <w:jc w:val="both"/>
        <w:rPr>
          <w:rFonts w:ascii="PT Astra Serif" w:hAnsi="PT Astra Serif" w:cs="PT Astra Serif"/>
          <w:color w:val="000000"/>
          <w:sz w:val="24"/>
          <w:szCs w:val="24"/>
        </w:rPr>
      </w:pPr>
      <w:r w:rsidRPr="003452E8">
        <w:rPr>
          <w:rFonts w:ascii="PT Astra Serif" w:hAnsi="PT Astra Serif" w:cs="PT Astra Serif"/>
          <w:color w:val="000000"/>
          <w:sz w:val="24"/>
          <w:szCs w:val="24"/>
        </w:rPr>
        <w:t>Выпускники 11</w:t>
      </w:r>
      <w:r w:rsidR="00E95B94">
        <w:rPr>
          <w:rFonts w:ascii="PT Astra Serif" w:hAnsi="PT Astra Serif" w:cs="PT Astra Serif"/>
          <w:color w:val="000000"/>
          <w:sz w:val="24"/>
          <w:szCs w:val="24"/>
        </w:rPr>
        <w:t>-х</w:t>
      </w:r>
      <w:r w:rsidRPr="003452E8">
        <w:rPr>
          <w:rFonts w:ascii="PT Astra Serif" w:hAnsi="PT Astra Serif" w:cs="PT Astra Serif"/>
          <w:color w:val="000000"/>
          <w:sz w:val="24"/>
          <w:szCs w:val="24"/>
        </w:rPr>
        <w:t xml:space="preserve"> классов для получения аттестата сдавали ЕГЭ по двум обязательным учебным предметам: русскому языку и математике. </w:t>
      </w:r>
      <w:r w:rsidRPr="003452E8">
        <w:rPr>
          <w:rFonts w:ascii="PT Astra Serif" w:hAnsi="PT Astra Serif"/>
          <w:sz w:val="24"/>
          <w:szCs w:val="24"/>
        </w:rPr>
        <w:t xml:space="preserve">Экзамены по другим общеобразовательным предметам выпускники сдавали на добровольной основе по своему выбору.  </w:t>
      </w:r>
    </w:p>
    <w:p w14:paraId="250E7B3F" w14:textId="77777777" w:rsidR="00C33FAD" w:rsidRPr="003452E8" w:rsidRDefault="00C33FAD" w:rsidP="00C33FAD">
      <w:pPr>
        <w:spacing w:after="0"/>
        <w:ind w:firstLine="708"/>
        <w:jc w:val="both"/>
        <w:rPr>
          <w:rFonts w:ascii="PT Astra Serif" w:hAnsi="PT Astra Serif" w:cs="Times New Roman"/>
          <w:sz w:val="24"/>
          <w:szCs w:val="24"/>
        </w:rPr>
      </w:pPr>
      <w:r w:rsidRPr="003452E8">
        <w:rPr>
          <w:rFonts w:ascii="PT Astra Serif" w:hAnsi="PT Astra Serif" w:cs="Times New Roman"/>
          <w:sz w:val="24"/>
          <w:szCs w:val="24"/>
        </w:rPr>
        <w:t xml:space="preserve">В соответствии с планом подготовки и прохождения государственной итоговой аттестации выпускников 11-х классов, была проведена следующая работа: </w:t>
      </w:r>
    </w:p>
    <w:p w14:paraId="379AE99E" w14:textId="77777777" w:rsidR="00C33FAD" w:rsidRPr="003452E8" w:rsidRDefault="00C33FAD" w:rsidP="00C33FAD">
      <w:pPr>
        <w:spacing w:after="0"/>
        <w:jc w:val="both"/>
        <w:rPr>
          <w:rFonts w:ascii="PT Astra Serif" w:hAnsi="PT Astra Serif" w:cs="Times New Roman"/>
          <w:sz w:val="24"/>
          <w:szCs w:val="24"/>
        </w:rPr>
      </w:pPr>
      <w:r w:rsidRPr="003452E8">
        <w:rPr>
          <w:rFonts w:ascii="PT Astra Serif" w:hAnsi="PT Astra Serif" w:cs="Times New Roman"/>
          <w:sz w:val="24"/>
          <w:szCs w:val="24"/>
        </w:rPr>
        <w:t xml:space="preserve"> - составлена дорожная карта подготовки и проведения государственной итоговой аттестации, а также план-график подготовки к ГИА</w:t>
      </w:r>
      <w:r>
        <w:rPr>
          <w:rFonts w:ascii="PT Astra Serif" w:hAnsi="PT Astra Serif" w:cs="Times New Roman"/>
          <w:sz w:val="24"/>
          <w:szCs w:val="24"/>
        </w:rPr>
        <w:t>-11</w:t>
      </w:r>
      <w:r w:rsidRPr="003452E8">
        <w:rPr>
          <w:rFonts w:ascii="PT Astra Serif" w:hAnsi="PT Astra Serif" w:cs="Times New Roman"/>
          <w:sz w:val="24"/>
          <w:szCs w:val="24"/>
        </w:rPr>
        <w:t xml:space="preserve"> и в </w:t>
      </w:r>
      <w:bookmarkStart w:id="1" w:name="_Hlk76986667"/>
      <w:r w:rsidRPr="003452E8">
        <w:rPr>
          <w:rFonts w:ascii="PT Astra Serif" w:hAnsi="PT Astra Serif" w:cs="Times New Roman"/>
          <w:sz w:val="24"/>
          <w:szCs w:val="24"/>
        </w:rPr>
        <w:t>202</w:t>
      </w:r>
      <w:r>
        <w:rPr>
          <w:rFonts w:ascii="PT Astra Serif" w:hAnsi="PT Astra Serif" w:cs="Times New Roman"/>
          <w:sz w:val="24"/>
          <w:szCs w:val="24"/>
        </w:rPr>
        <w:t>3</w:t>
      </w:r>
      <w:r w:rsidRPr="003452E8">
        <w:rPr>
          <w:rFonts w:ascii="PT Astra Serif" w:hAnsi="PT Astra Serif" w:cs="Times New Roman"/>
          <w:sz w:val="24"/>
          <w:szCs w:val="24"/>
        </w:rPr>
        <w:t>/202</w:t>
      </w:r>
      <w:r>
        <w:rPr>
          <w:rFonts w:ascii="PT Astra Serif" w:hAnsi="PT Astra Serif" w:cs="Times New Roman"/>
          <w:sz w:val="24"/>
          <w:szCs w:val="24"/>
        </w:rPr>
        <w:t>4</w:t>
      </w:r>
      <w:r w:rsidRPr="003452E8">
        <w:rPr>
          <w:rFonts w:ascii="PT Astra Serif" w:hAnsi="PT Astra Serif" w:cs="Times New Roman"/>
          <w:sz w:val="24"/>
          <w:szCs w:val="24"/>
        </w:rPr>
        <w:t xml:space="preserve"> </w:t>
      </w:r>
      <w:bookmarkEnd w:id="1"/>
      <w:r w:rsidRPr="003452E8">
        <w:rPr>
          <w:rFonts w:ascii="PT Astra Serif" w:hAnsi="PT Astra Serif" w:cs="Times New Roman"/>
          <w:sz w:val="24"/>
          <w:szCs w:val="24"/>
        </w:rPr>
        <w:t xml:space="preserve">учебном году; </w:t>
      </w:r>
    </w:p>
    <w:p w14:paraId="4D012D8C" w14:textId="77777777" w:rsidR="00C33FAD" w:rsidRPr="003452E8" w:rsidRDefault="00C33FAD" w:rsidP="00C33FAD">
      <w:pPr>
        <w:spacing w:after="0"/>
        <w:jc w:val="both"/>
        <w:rPr>
          <w:rFonts w:ascii="PT Astra Serif" w:hAnsi="PT Astra Serif" w:cs="Times New Roman"/>
          <w:sz w:val="24"/>
          <w:szCs w:val="24"/>
        </w:rPr>
      </w:pPr>
      <w:r w:rsidRPr="003452E8">
        <w:rPr>
          <w:rFonts w:ascii="PT Astra Serif" w:hAnsi="PT Astra Serif" w:cs="Times New Roman"/>
          <w:sz w:val="24"/>
          <w:szCs w:val="24"/>
        </w:rPr>
        <w:t xml:space="preserve"> - сформирована нормативно-правовая база ГИА-11; </w:t>
      </w:r>
    </w:p>
    <w:p w14:paraId="413D3F9B" w14:textId="77777777" w:rsidR="00C33FAD" w:rsidRPr="003452E8" w:rsidRDefault="00C33FAD" w:rsidP="00C33FAD">
      <w:pPr>
        <w:spacing w:after="0"/>
        <w:jc w:val="both"/>
        <w:rPr>
          <w:rFonts w:ascii="PT Astra Serif" w:hAnsi="PT Astra Serif" w:cs="Times New Roman"/>
          <w:sz w:val="24"/>
          <w:szCs w:val="24"/>
        </w:rPr>
      </w:pPr>
      <w:r w:rsidRPr="003452E8">
        <w:rPr>
          <w:rFonts w:ascii="PT Astra Serif" w:hAnsi="PT Astra Serif" w:cs="Times New Roman"/>
          <w:sz w:val="24"/>
          <w:szCs w:val="24"/>
        </w:rPr>
        <w:t xml:space="preserve"> - проведен сбор информации по участию в ГИА</w:t>
      </w:r>
      <w:r>
        <w:rPr>
          <w:rFonts w:ascii="PT Astra Serif" w:hAnsi="PT Astra Serif" w:cs="Times New Roman"/>
          <w:sz w:val="24"/>
          <w:szCs w:val="24"/>
        </w:rPr>
        <w:t>-11</w:t>
      </w:r>
      <w:r w:rsidRPr="003452E8">
        <w:rPr>
          <w:rFonts w:ascii="PT Astra Serif" w:hAnsi="PT Astra Serif" w:cs="Times New Roman"/>
          <w:sz w:val="24"/>
          <w:szCs w:val="24"/>
        </w:rPr>
        <w:t xml:space="preserve"> в 202</w:t>
      </w:r>
      <w:r>
        <w:rPr>
          <w:rFonts w:ascii="PT Astra Serif" w:hAnsi="PT Astra Serif" w:cs="Times New Roman"/>
          <w:sz w:val="24"/>
          <w:szCs w:val="24"/>
        </w:rPr>
        <w:t>3</w:t>
      </w:r>
      <w:r w:rsidRPr="003452E8">
        <w:rPr>
          <w:rFonts w:ascii="PT Astra Serif" w:hAnsi="PT Astra Serif" w:cs="Times New Roman"/>
          <w:sz w:val="24"/>
          <w:szCs w:val="24"/>
        </w:rPr>
        <w:t>/202</w:t>
      </w:r>
      <w:r>
        <w:rPr>
          <w:rFonts w:ascii="PT Astra Serif" w:hAnsi="PT Astra Serif" w:cs="Times New Roman"/>
          <w:sz w:val="24"/>
          <w:szCs w:val="24"/>
        </w:rPr>
        <w:t>4</w:t>
      </w:r>
      <w:r w:rsidRPr="003452E8">
        <w:rPr>
          <w:rFonts w:ascii="PT Astra Serif" w:hAnsi="PT Astra Serif" w:cs="Times New Roman"/>
          <w:sz w:val="24"/>
          <w:szCs w:val="24"/>
        </w:rPr>
        <w:t xml:space="preserve"> учебном году, уточнено количество участников ГИА в 202</w:t>
      </w:r>
      <w:r>
        <w:rPr>
          <w:rFonts w:ascii="PT Astra Serif" w:hAnsi="PT Astra Serif" w:cs="Times New Roman"/>
          <w:sz w:val="24"/>
          <w:szCs w:val="24"/>
        </w:rPr>
        <w:t>4</w:t>
      </w:r>
      <w:r w:rsidRPr="003452E8">
        <w:rPr>
          <w:rFonts w:ascii="PT Astra Serif" w:hAnsi="PT Astra Serif" w:cs="Times New Roman"/>
          <w:sz w:val="24"/>
          <w:szCs w:val="24"/>
        </w:rPr>
        <w:t xml:space="preserve"> г</w:t>
      </w:r>
      <w:r>
        <w:rPr>
          <w:rFonts w:ascii="PT Astra Serif" w:hAnsi="PT Astra Serif" w:cs="Times New Roman"/>
          <w:sz w:val="24"/>
          <w:szCs w:val="24"/>
        </w:rPr>
        <w:t>оду</w:t>
      </w:r>
      <w:r w:rsidRPr="003452E8">
        <w:rPr>
          <w:rFonts w:ascii="PT Astra Serif" w:hAnsi="PT Astra Serif" w:cs="Times New Roman"/>
          <w:sz w:val="24"/>
          <w:szCs w:val="24"/>
        </w:rPr>
        <w:t xml:space="preserve">, определено количество предметов, выбранных выпускниками для прохождения единого государственного экзамена; </w:t>
      </w:r>
    </w:p>
    <w:p w14:paraId="65BDFECA" w14:textId="52406F5F" w:rsidR="00C33FAD" w:rsidRPr="003452E8" w:rsidRDefault="00C33FAD" w:rsidP="00C33FAD">
      <w:pPr>
        <w:spacing w:after="0"/>
        <w:jc w:val="both"/>
        <w:rPr>
          <w:rFonts w:ascii="PT Astra Serif" w:hAnsi="PT Astra Serif" w:cs="Times New Roman"/>
          <w:sz w:val="24"/>
          <w:szCs w:val="24"/>
        </w:rPr>
      </w:pPr>
      <w:r w:rsidRPr="003452E8">
        <w:rPr>
          <w:rFonts w:ascii="PT Astra Serif" w:hAnsi="PT Astra Serif" w:cs="Times New Roman"/>
          <w:sz w:val="24"/>
          <w:szCs w:val="24"/>
        </w:rPr>
        <w:t>- информирование родителей учащихся выпускных классов и самих учащихся осуществлялось через родительские и ученические собрания, на которых они ознакомлены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в форме ЕГЭ.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соответствующего инструктажа. С целью улучшения подготовки учащихся к экзаменам проводились индивидуальны</w:t>
      </w:r>
      <w:r w:rsidR="00E95B94">
        <w:rPr>
          <w:rFonts w:ascii="PT Astra Serif" w:hAnsi="PT Astra Serif" w:cs="Times New Roman"/>
          <w:sz w:val="24"/>
          <w:szCs w:val="24"/>
        </w:rPr>
        <w:t>е</w:t>
      </w:r>
      <w:r w:rsidRPr="003452E8">
        <w:rPr>
          <w:rFonts w:ascii="PT Astra Serif" w:hAnsi="PT Astra Serif" w:cs="Times New Roman"/>
          <w:sz w:val="24"/>
          <w:szCs w:val="24"/>
        </w:rPr>
        <w:t xml:space="preserve"> беседы с родителями выпускников. </w:t>
      </w:r>
    </w:p>
    <w:p w14:paraId="44E47149" w14:textId="77777777" w:rsidR="00C33FAD" w:rsidRPr="003452E8" w:rsidRDefault="00C33FAD" w:rsidP="00C33FAD">
      <w:pPr>
        <w:spacing w:after="0"/>
        <w:jc w:val="both"/>
        <w:rPr>
          <w:rFonts w:ascii="PT Astra Serif" w:hAnsi="PT Astra Serif" w:cs="Times New Roman"/>
          <w:sz w:val="24"/>
          <w:szCs w:val="24"/>
        </w:rPr>
      </w:pPr>
      <w:r w:rsidRPr="003452E8">
        <w:rPr>
          <w:rFonts w:ascii="PT Astra Serif" w:hAnsi="PT Astra Serif" w:cs="Times New Roman"/>
          <w:sz w:val="24"/>
          <w:szCs w:val="24"/>
        </w:rPr>
        <w:t xml:space="preserve"> - на педагогических советах рассматривались следующие вопросы: «Анализ государственной итоговой аттестации в форме ЕГЭ в 202</w:t>
      </w:r>
      <w:r>
        <w:rPr>
          <w:rFonts w:ascii="PT Astra Serif" w:hAnsi="PT Astra Serif" w:cs="Times New Roman"/>
          <w:sz w:val="24"/>
          <w:szCs w:val="24"/>
        </w:rPr>
        <w:t>2</w:t>
      </w:r>
      <w:r w:rsidRPr="003452E8">
        <w:rPr>
          <w:rFonts w:ascii="PT Astra Serif" w:hAnsi="PT Astra Serif" w:cs="Times New Roman"/>
          <w:sz w:val="24"/>
          <w:szCs w:val="24"/>
        </w:rPr>
        <w:t>/202</w:t>
      </w:r>
      <w:r>
        <w:rPr>
          <w:rFonts w:ascii="PT Astra Serif" w:hAnsi="PT Astra Serif" w:cs="Times New Roman"/>
          <w:sz w:val="24"/>
          <w:szCs w:val="24"/>
        </w:rPr>
        <w:t>3</w:t>
      </w:r>
      <w:r w:rsidRPr="003452E8">
        <w:rPr>
          <w:rFonts w:ascii="PT Astra Serif" w:hAnsi="PT Astra Serif" w:cs="Times New Roman"/>
          <w:sz w:val="24"/>
          <w:szCs w:val="24"/>
        </w:rPr>
        <w:t xml:space="preserve"> учебном году», «Состояние образовательного процесса в выпускных классах по итогам полугодия»; «Анализ результатов </w:t>
      </w:r>
      <w:r>
        <w:rPr>
          <w:rFonts w:ascii="PT Astra Serif" w:hAnsi="PT Astra Serif" w:cs="Times New Roman"/>
          <w:sz w:val="24"/>
          <w:szCs w:val="24"/>
        </w:rPr>
        <w:t>тренировочных</w:t>
      </w:r>
      <w:r w:rsidRPr="003452E8">
        <w:rPr>
          <w:rFonts w:ascii="PT Astra Serif" w:hAnsi="PT Astra Serif" w:cs="Times New Roman"/>
          <w:sz w:val="24"/>
          <w:szCs w:val="24"/>
        </w:rPr>
        <w:t xml:space="preserve"> экзаменов в 11 классах» «Современные технологии при подготовке обучающихся к ЕГЭ»; </w:t>
      </w:r>
    </w:p>
    <w:p w14:paraId="0ADAD890" w14:textId="77777777" w:rsidR="00C33FAD" w:rsidRPr="003452E8" w:rsidRDefault="00C33FAD" w:rsidP="00C33FAD">
      <w:pPr>
        <w:spacing w:after="0"/>
        <w:jc w:val="both"/>
        <w:rPr>
          <w:rFonts w:ascii="PT Astra Serif" w:hAnsi="PT Astra Serif" w:cs="Times New Roman"/>
          <w:sz w:val="24"/>
          <w:szCs w:val="24"/>
        </w:rPr>
      </w:pPr>
      <w:r w:rsidRPr="003452E8">
        <w:rPr>
          <w:rFonts w:ascii="PT Astra Serif" w:hAnsi="PT Astra Serif" w:cs="Times New Roman"/>
          <w:sz w:val="24"/>
          <w:szCs w:val="24"/>
        </w:rPr>
        <w:t xml:space="preserve"> - в рекреациях гимназии, в учебных кабинетах </w:t>
      </w:r>
      <w:r>
        <w:rPr>
          <w:rFonts w:ascii="PT Astra Serif" w:hAnsi="PT Astra Serif" w:cs="Times New Roman"/>
          <w:sz w:val="24"/>
          <w:szCs w:val="24"/>
        </w:rPr>
        <w:t xml:space="preserve">были </w:t>
      </w:r>
      <w:r w:rsidRPr="003452E8">
        <w:rPr>
          <w:rFonts w:ascii="PT Astra Serif" w:hAnsi="PT Astra Serif" w:cs="Times New Roman"/>
          <w:sz w:val="24"/>
          <w:szCs w:val="24"/>
        </w:rPr>
        <w:t>оформлены стенды, где учащимся предоставл</w:t>
      </w:r>
      <w:r>
        <w:rPr>
          <w:rFonts w:ascii="PT Astra Serif" w:hAnsi="PT Astra Serif" w:cs="Times New Roman"/>
          <w:sz w:val="24"/>
          <w:szCs w:val="24"/>
        </w:rPr>
        <w:t>ялась</w:t>
      </w:r>
      <w:r w:rsidRPr="003452E8">
        <w:rPr>
          <w:rFonts w:ascii="PT Astra Serif" w:hAnsi="PT Astra Serif" w:cs="Times New Roman"/>
          <w:sz w:val="24"/>
          <w:szCs w:val="24"/>
        </w:rPr>
        <w:t xml:space="preserve"> возможность ознакомиться с нормативно-правовой базой ЕГЭ, особенностями проведения экзаменов по каждому из предметов, материалами для подготовки к экзаменам; данная информация в полном объеме была размещена на сайте гимназии,</w:t>
      </w:r>
    </w:p>
    <w:p w14:paraId="08B2B407" w14:textId="77777777" w:rsidR="00C33FAD" w:rsidRPr="003452E8" w:rsidRDefault="00C33FAD" w:rsidP="00C33FAD">
      <w:pPr>
        <w:spacing w:after="0"/>
        <w:jc w:val="both"/>
        <w:rPr>
          <w:rFonts w:ascii="PT Astra Serif" w:hAnsi="PT Astra Serif" w:cs="Times New Roman"/>
          <w:sz w:val="24"/>
          <w:szCs w:val="24"/>
        </w:rPr>
      </w:pPr>
      <w:r w:rsidRPr="003452E8">
        <w:rPr>
          <w:rFonts w:ascii="PT Astra Serif" w:hAnsi="PT Astra Serif" w:cs="Times New Roman"/>
          <w:sz w:val="24"/>
          <w:szCs w:val="24"/>
        </w:rPr>
        <w:t xml:space="preserve">- проведены инструктивно – методические совещания, семинары - практикумы с различными категориями педагогических работников. </w:t>
      </w:r>
    </w:p>
    <w:p w14:paraId="4AB12E5C" w14:textId="7F2ADCE0" w:rsidR="00C33FAD" w:rsidRPr="003452E8" w:rsidRDefault="00C33FAD" w:rsidP="00C33FAD">
      <w:pPr>
        <w:pStyle w:val="Default"/>
        <w:ind w:firstLine="708"/>
        <w:jc w:val="both"/>
        <w:rPr>
          <w:rFonts w:ascii="PT Astra Serif" w:hAnsi="PT Astra Serif"/>
        </w:rPr>
      </w:pPr>
      <w:r w:rsidRPr="003452E8">
        <w:rPr>
          <w:rFonts w:ascii="PT Astra Serif" w:hAnsi="PT Astra Serif"/>
        </w:rPr>
        <w:lastRenderedPageBreak/>
        <w:t>Администрацией гимназии, предметными кафедрами и педагогическим коллективом были учтены пожелания обучающихся и их родителей (законных представителей). На уроках при опросе, закреплении, изучении нового материала практиковалось применение тестов в формате ЕГЭ, регулярно проводились контрольные срезы, контрольные работы в формате ЕГЭ, диагностическое, тренировочное тестирование в течение всего учебного года. Выпускники 11 класса на добровольной основе принимал</w:t>
      </w:r>
      <w:r w:rsidR="00E95B94">
        <w:rPr>
          <w:rFonts w:ascii="PT Astra Serif" w:hAnsi="PT Astra Serif"/>
        </w:rPr>
        <w:t>и участие в платном тренировочно-диагностическом тестировании</w:t>
      </w:r>
      <w:r w:rsidRPr="003452E8">
        <w:rPr>
          <w:rFonts w:ascii="PT Astra Serif" w:hAnsi="PT Astra Serif"/>
        </w:rPr>
        <w:t xml:space="preserve"> в форме ЕГЭ по всем общеобразовательным предметам. Кроме этого, ребята многократно проходили бесплатное тестирование по математике по </w:t>
      </w:r>
      <w:proofErr w:type="spellStart"/>
      <w:r w:rsidRPr="003452E8">
        <w:rPr>
          <w:rFonts w:ascii="PT Astra Serif" w:hAnsi="PT Astra Serif"/>
        </w:rPr>
        <w:t>КИМам</w:t>
      </w:r>
      <w:proofErr w:type="spellEnd"/>
      <w:r w:rsidRPr="003452E8">
        <w:rPr>
          <w:rFonts w:ascii="PT Astra Serif" w:hAnsi="PT Astra Serif"/>
        </w:rPr>
        <w:t xml:space="preserve"> системы СтатГрад. </w:t>
      </w:r>
    </w:p>
    <w:p w14:paraId="0A4C53A5" w14:textId="26D4A7C0" w:rsidR="00C33FAD" w:rsidRPr="003452E8" w:rsidRDefault="00C33FAD" w:rsidP="00C33FAD">
      <w:pPr>
        <w:pStyle w:val="Default"/>
        <w:ind w:firstLine="708"/>
        <w:jc w:val="both"/>
        <w:rPr>
          <w:rFonts w:ascii="PT Astra Serif" w:hAnsi="PT Astra Serif"/>
          <w:bCs/>
          <w:color w:val="000000" w:themeColor="text1"/>
        </w:rPr>
      </w:pPr>
      <w:r>
        <w:rPr>
          <w:rFonts w:ascii="PT Astra Serif" w:hAnsi="PT Astra Serif"/>
          <w:color w:val="auto"/>
        </w:rPr>
        <w:t>Все в</w:t>
      </w:r>
      <w:r w:rsidRPr="003452E8">
        <w:rPr>
          <w:rFonts w:ascii="PT Astra Serif" w:hAnsi="PT Astra Serif"/>
          <w:color w:val="auto"/>
        </w:rPr>
        <w:t>ыпускники 11-х классов 202</w:t>
      </w:r>
      <w:r>
        <w:rPr>
          <w:rFonts w:ascii="PT Astra Serif" w:hAnsi="PT Astra Serif"/>
          <w:color w:val="auto"/>
        </w:rPr>
        <w:t>4</w:t>
      </w:r>
      <w:r w:rsidRPr="003452E8">
        <w:rPr>
          <w:rFonts w:ascii="PT Astra Serif" w:hAnsi="PT Astra Serif"/>
          <w:color w:val="auto"/>
        </w:rPr>
        <w:t xml:space="preserve"> года </w:t>
      </w:r>
      <w:r>
        <w:rPr>
          <w:rFonts w:ascii="PT Astra Serif" w:hAnsi="PT Astra Serif"/>
          <w:color w:val="auto"/>
        </w:rPr>
        <w:t xml:space="preserve">смогли </w:t>
      </w:r>
      <w:r w:rsidRPr="003452E8">
        <w:rPr>
          <w:rFonts w:ascii="PT Astra Serif" w:hAnsi="PT Astra Serif"/>
          <w:color w:val="auto"/>
        </w:rPr>
        <w:t>про</w:t>
      </w:r>
      <w:r>
        <w:rPr>
          <w:rFonts w:ascii="PT Astra Serif" w:hAnsi="PT Astra Serif"/>
          <w:color w:val="auto"/>
        </w:rPr>
        <w:t>йти</w:t>
      </w:r>
      <w:r w:rsidRPr="003452E8">
        <w:rPr>
          <w:rFonts w:ascii="PT Astra Serif" w:hAnsi="PT Astra Serif"/>
          <w:color w:val="auto"/>
        </w:rPr>
        <w:t xml:space="preserve"> </w:t>
      </w:r>
      <w:r w:rsidRPr="003452E8">
        <w:rPr>
          <w:rFonts w:ascii="PT Astra Serif" w:hAnsi="PT Astra Serif"/>
          <w:bCs/>
          <w:color w:val="000000" w:themeColor="text1"/>
        </w:rPr>
        <w:t>государственную итоговую аттестацию по двум обязательным предметам и получи</w:t>
      </w:r>
      <w:r>
        <w:rPr>
          <w:rFonts w:ascii="PT Astra Serif" w:hAnsi="PT Astra Serif"/>
          <w:bCs/>
          <w:color w:val="000000" w:themeColor="text1"/>
        </w:rPr>
        <w:t>ть</w:t>
      </w:r>
      <w:r w:rsidRPr="003452E8">
        <w:rPr>
          <w:rFonts w:ascii="PT Astra Serif" w:hAnsi="PT Astra Serif"/>
          <w:bCs/>
          <w:color w:val="000000" w:themeColor="text1"/>
        </w:rPr>
        <w:t xml:space="preserve"> аттестат о среднем общем образовании</w:t>
      </w:r>
      <w:r>
        <w:rPr>
          <w:rFonts w:ascii="PT Astra Serif" w:hAnsi="PT Astra Serif"/>
          <w:bCs/>
          <w:color w:val="000000" w:themeColor="text1"/>
        </w:rPr>
        <w:t xml:space="preserve"> (</w:t>
      </w:r>
      <w:r w:rsidR="00E95B94">
        <w:rPr>
          <w:rFonts w:ascii="PT Astra Serif" w:hAnsi="PT Astra Serif"/>
          <w:bCs/>
          <w:color w:val="000000" w:themeColor="text1"/>
        </w:rPr>
        <w:t xml:space="preserve">один выпускник </w:t>
      </w:r>
      <w:r>
        <w:rPr>
          <w:rFonts w:ascii="PT Astra Serif" w:hAnsi="PT Astra Serif"/>
          <w:bCs/>
          <w:color w:val="000000" w:themeColor="text1"/>
        </w:rPr>
        <w:t>11Б получил удовлетворительный результат по математике профильного уровня при пересдачи единого государственного экзамена по данному предмету в резервный срок)</w:t>
      </w:r>
      <w:r w:rsidRPr="003452E8">
        <w:rPr>
          <w:rFonts w:ascii="PT Astra Serif" w:hAnsi="PT Astra Serif"/>
          <w:bCs/>
          <w:color w:val="000000" w:themeColor="text1"/>
        </w:rPr>
        <w:t xml:space="preserve">. </w:t>
      </w:r>
    </w:p>
    <w:p w14:paraId="2D319AB6" w14:textId="5C00F87B" w:rsidR="00C33FAD" w:rsidRPr="003452E8" w:rsidRDefault="00C33FAD" w:rsidP="00C33FAD">
      <w:pPr>
        <w:pStyle w:val="Default"/>
        <w:ind w:firstLine="708"/>
        <w:jc w:val="both"/>
        <w:rPr>
          <w:rFonts w:ascii="PT Astra Serif" w:hAnsi="PT Astra Serif"/>
          <w:bCs/>
          <w:color w:val="auto"/>
        </w:rPr>
      </w:pPr>
      <w:r w:rsidRPr="003452E8">
        <w:rPr>
          <w:rFonts w:ascii="PT Astra Serif" w:hAnsi="PT Astra Serif"/>
          <w:bCs/>
          <w:color w:val="000000" w:themeColor="text1"/>
        </w:rPr>
        <w:t>В 202</w:t>
      </w:r>
      <w:r>
        <w:rPr>
          <w:rFonts w:ascii="PT Astra Serif" w:hAnsi="PT Astra Serif"/>
          <w:bCs/>
          <w:color w:val="000000" w:themeColor="text1"/>
        </w:rPr>
        <w:t>4</w:t>
      </w:r>
      <w:r w:rsidRPr="003452E8">
        <w:rPr>
          <w:rFonts w:ascii="PT Astra Serif" w:hAnsi="PT Astra Serif"/>
          <w:bCs/>
          <w:color w:val="000000" w:themeColor="text1"/>
        </w:rPr>
        <w:t xml:space="preserve"> году только два выпускника </w:t>
      </w:r>
      <w:r>
        <w:rPr>
          <w:rFonts w:ascii="PT Astra Serif" w:hAnsi="PT Astra Serif"/>
          <w:bCs/>
          <w:color w:val="000000" w:themeColor="text1"/>
        </w:rPr>
        <w:t xml:space="preserve">гимназии </w:t>
      </w:r>
      <w:r w:rsidRPr="003452E8">
        <w:rPr>
          <w:rFonts w:ascii="PT Astra Serif" w:hAnsi="PT Astra Serif"/>
          <w:bCs/>
          <w:color w:val="000000" w:themeColor="text1"/>
        </w:rPr>
        <w:t>смогли показать 100%</w:t>
      </w:r>
      <w:r w:rsidR="00E95B94">
        <w:rPr>
          <w:rFonts w:ascii="PT Astra Serif" w:hAnsi="PT Astra Serif"/>
          <w:bCs/>
          <w:color w:val="000000" w:themeColor="text1"/>
        </w:rPr>
        <w:t>-</w:t>
      </w:r>
      <w:proofErr w:type="spellStart"/>
      <w:r w:rsidR="00E95B94">
        <w:rPr>
          <w:rFonts w:ascii="PT Astra Serif" w:hAnsi="PT Astra Serif"/>
          <w:bCs/>
          <w:color w:val="000000" w:themeColor="text1"/>
        </w:rPr>
        <w:t>ный</w:t>
      </w:r>
      <w:proofErr w:type="spellEnd"/>
      <w:r w:rsidRPr="003452E8">
        <w:rPr>
          <w:rFonts w:ascii="PT Astra Serif" w:hAnsi="PT Astra Serif"/>
          <w:bCs/>
          <w:color w:val="000000" w:themeColor="text1"/>
        </w:rPr>
        <w:t xml:space="preserve"> результат. Данные показатели были достигнуты по базовой математике </w:t>
      </w:r>
      <w:r>
        <w:rPr>
          <w:rFonts w:ascii="PT Astra Serif" w:hAnsi="PT Astra Serif"/>
          <w:bCs/>
          <w:color w:val="000000" w:themeColor="text1"/>
        </w:rPr>
        <w:t>(</w:t>
      </w:r>
      <w:r w:rsidR="00E95B94">
        <w:rPr>
          <w:rFonts w:ascii="PT Astra Serif" w:hAnsi="PT Astra Serif"/>
          <w:bCs/>
          <w:color w:val="000000" w:themeColor="text1"/>
        </w:rPr>
        <w:t xml:space="preserve">выпускница </w:t>
      </w:r>
      <w:r>
        <w:rPr>
          <w:rFonts w:ascii="PT Astra Serif" w:hAnsi="PT Astra Serif"/>
          <w:bCs/>
          <w:color w:val="000000" w:themeColor="text1"/>
        </w:rPr>
        <w:t>11Г</w:t>
      </w:r>
      <w:r w:rsidR="00E95B94">
        <w:rPr>
          <w:rFonts w:ascii="PT Astra Serif" w:hAnsi="PT Astra Serif"/>
          <w:bCs/>
          <w:color w:val="000000" w:themeColor="text1"/>
        </w:rPr>
        <w:t xml:space="preserve"> и выпускник 1</w:t>
      </w:r>
      <w:r>
        <w:rPr>
          <w:rFonts w:ascii="PT Astra Serif" w:hAnsi="PT Astra Serif"/>
          <w:bCs/>
          <w:color w:val="000000" w:themeColor="text1"/>
        </w:rPr>
        <w:t>1Б)</w:t>
      </w:r>
      <w:r w:rsidRPr="003452E8">
        <w:rPr>
          <w:rFonts w:ascii="PT Astra Serif" w:hAnsi="PT Astra Serif"/>
          <w:bCs/>
          <w:color w:val="000000" w:themeColor="text1"/>
        </w:rPr>
        <w:t>.  В 202</w:t>
      </w:r>
      <w:r>
        <w:rPr>
          <w:rFonts w:ascii="PT Astra Serif" w:hAnsi="PT Astra Serif"/>
          <w:bCs/>
          <w:color w:val="000000" w:themeColor="text1"/>
        </w:rPr>
        <w:t>3</w:t>
      </w:r>
      <w:r w:rsidRPr="003452E8">
        <w:rPr>
          <w:rFonts w:ascii="PT Astra Serif" w:hAnsi="PT Astra Serif"/>
          <w:bCs/>
          <w:color w:val="000000" w:themeColor="text1"/>
        </w:rPr>
        <w:t xml:space="preserve"> году </w:t>
      </w:r>
      <w:r>
        <w:rPr>
          <w:rFonts w:ascii="PT Astra Serif" w:hAnsi="PT Astra Serif"/>
          <w:bCs/>
          <w:color w:val="000000" w:themeColor="text1"/>
        </w:rPr>
        <w:t>также б</w:t>
      </w:r>
      <w:r w:rsidRPr="003452E8">
        <w:rPr>
          <w:rFonts w:ascii="PT Astra Serif" w:hAnsi="PT Astra Serif"/>
          <w:bCs/>
          <w:color w:val="000000" w:themeColor="text1"/>
        </w:rPr>
        <w:t xml:space="preserve">ыло </w:t>
      </w:r>
      <w:r>
        <w:rPr>
          <w:rFonts w:ascii="PT Astra Serif" w:hAnsi="PT Astra Serif"/>
          <w:bCs/>
          <w:color w:val="000000" w:themeColor="text1"/>
        </w:rPr>
        <w:t>два</w:t>
      </w:r>
      <w:r w:rsidRPr="003452E8">
        <w:rPr>
          <w:rFonts w:ascii="PT Astra Serif" w:hAnsi="PT Astra Serif"/>
          <w:bCs/>
          <w:color w:val="000000" w:themeColor="text1"/>
        </w:rPr>
        <w:t xml:space="preserve"> выпускник</w:t>
      </w:r>
      <w:r>
        <w:rPr>
          <w:rFonts w:ascii="PT Astra Serif" w:hAnsi="PT Astra Serif"/>
          <w:bCs/>
          <w:color w:val="000000" w:themeColor="text1"/>
        </w:rPr>
        <w:t>а</w:t>
      </w:r>
      <w:r w:rsidRPr="003452E8">
        <w:rPr>
          <w:rFonts w:ascii="PT Astra Serif" w:hAnsi="PT Astra Serif"/>
          <w:bCs/>
          <w:color w:val="000000" w:themeColor="text1"/>
        </w:rPr>
        <w:t xml:space="preserve">, которые при прохождении ГИА </w:t>
      </w:r>
      <w:r>
        <w:rPr>
          <w:rFonts w:ascii="PT Astra Serif" w:hAnsi="PT Astra Serif"/>
          <w:bCs/>
          <w:color w:val="000000" w:themeColor="text1"/>
        </w:rPr>
        <w:t xml:space="preserve">по базовой математике </w:t>
      </w:r>
      <w:r w:rsidRPr="003452E8">
        <w:rPr>
          <w:rFonts w:ascii="PT Astra Serif" w:hAnsi="PT Astra Serif"/>
          <w:bCs/>
          <w:color w:val="000000" w:themeColor="text1"/>
        </w:rPr>
        <w:t>выполнили ЕГЭ на максимальный балл</w:t>
      </w:r>
      <w:r>
        <w:rPr>
          <w:rFonts w:ascii="PT Astra Serif" w:hAnsi="PT Astra Serif"/>
          <w:bCs/>
          <w:color w:val="000000" w:themeColor="text1"/>
        </w:rPr>
        <w:t>.</w:t>
      </w:r>
      <w:r w:rsidRPr="003452E8">
        <w:rPr>
          <w:rFonts w:ascii="PT Astra Serif" w:hAnsi="PT Astra Serif"/>
          <w:bCs/>
          <w:color w:val="000000" w:themeColor="text1"/>
        </w:rPr>
        <w:t xml:space="preserve"> </w:t>
      </w:r>
    </w:p>
    <w:p w14:paraId="630913AE" w14:textId="77777777" w:rsidR="00C33FAD" w:rsidRDefault="00C33FAD" w:rsidP="00C33FAD">
      <w:pPr>
        <w:pStyle w:val="a7"/>
        <w:jc w:val="center"/>
        <w:rPr>
          <w:rFonts w:ascii="PT Astra Serif" w:hAnsi="PT Astra Serif"/>
          <w:b/>
          <w:szCs w:val="24"/>
          <w:lang w:val="ru-RU"/>
        </w:rPr>
      </w:pPr>
    </w:p>
    <w:p w14:paraId="61540AB8" w14:textId="17DD5146" w:rsidR="00C33FAD" w:rsidRDefault="00C33FAD" w:rsidP="00E95B94">
      <w:pPr>
        <w:pStyle w:val="a7"/>
        <w:jc w:val="center"/>
        <w:rPr>
          <w:rFonts w:ascii="PT Astra Serif" w:hAnsi="PT Astra Serif"/>
          <w:b/>
          <w:szCs w:val="24"/>
          <w:lang w:val="ru-RU"/>
        </w:rPr>
      </w:pPr>
      <w:r w:rsidRPr="003452E8">
        <w:rPr>
          <w:rFonts w:ascii="PT Astra Serif" w:hAnsi="PT Astra Serif"/>
          <w:b/>
          <w:szCs w:val="24"/>
          <w:lang w:val="ru-RU"/>
        </w:rPr>
        <w:t>Максимальный балл единого государственного экзамена по гимназии в 202</w:t>
      </w:r>
      <w:r>
        <w:rPr>
          <w:rFonts w:ascii="PT Astra Serif" w:hAnsi="PT Astra Serif"/>
          <w:b/>
          <w:szCs w:val="24"/>
          <w:lang w:val="ru-RU"/>
        </w:rPr>
        <w:t>4</w:t>
      </w:r>
      <w:r w:rsidRPr="003452E8">
        <w:rPr>
          <w:rFonts w:ascii="PT Astra Serif" w:hAnsi="PT Astra Serif"/>
          <w:b/>
          <w:szCs w:val="24"/>
          <w:lang w:val="ru-RU"/>
        </w:rPr>
        <w:t xml:space="preserve"> году:</w:t>
      </w:r>
    </w:p>
    <w:p w14:paraId="702C320C" w14:textId="77777777" w:rsidR="00C33FAD" w:rsidRPr="003452E8" w:rsidRDefault="00C33FAD" w:rsidP="00C33FAD">
      <w:pPr>
        <w:pStyle w:val="a7"/>
        <w:rPr>
          <w:rFonts w:ascii="PT Astra Serif" w:hAnsi="PT Astra Serif"/>
          <w:b/>
          <w:szCs w:val="24"/>
          <w:lang w:val="ru-RU"/>
        </w:rPr>
      </w:pPr>
    </w:p>
    <w:tbl>
      <w:tblPr>
        <w:tblStyle w:val="aa"/>
        <w:tblW w:w="5000" w:type="pct"/>
        <w:tblLook w:val="04A0" w:firstRow="1" w:lastRow="0" w:firstColumn="1" w:lastColumn="0" w:noHBand="0" w:noVBand="1"/>
      </w:tblPr>
      <w:tblGrid>
        <w:gridCol w:w="2301"/>
        <w:gridCol w:w="2393"/>
        <w:gridCol w:w="2215"/>
        <w:gridCol w:w="1989"/>
        <w:gridCol w:w="1784"/>
      </w:tblGrid>
      <w:tr w:rsidR="00C33FAD" w:rsidRPr="006E6060" w14:paraId="536EB950" w14:textId="77777777" w:rsidTr="00E95B94">
        <w:tc>
          <w:tcPr>
            <w:tcW w:w="1077" w:type="pct"/>
            <w:tcBorders>
              <w:top w:val="single" w:sz="4" w:space="0" w:color="000000"/>
              <w:left w:val="single" w:sz="4" w:space="0" w:color="000000"/>
              <w:bottom w:val="single" w:sz="4" w:space="0" w:color="000000"/>
              <w:right w:val="single" w:sz="4" w:space="0" w:color="000000"/>
            </w:tcBorders>
          </w:tcPr>
          <w:p w14:paraId="6A88E434" w14:textId="77777777" w:rsidR="00C33FAD" w:rsidRPr="006E6060" w:rsidRDefault="00C33FAD" w:rsidP="004C2812">
            <w:pPr>
              <w:pStyle w:val="a7"/>
              <w:jc w:val="both"/>
              <w:rPr>
                <w:rFonts w:ascii="PT Astra Serif" w:hAnsi="PT Astra Serif"/>
                <w:b/>
                <w:bCs/>
                <w:color w:val="C00000"/>
                <w:szCs w:val="24"/>
                <w:lang w:val="ru-RU"/>
              </w:rPr>
            </w:pPr>
            <w:r w:rsidRPr="006E6060">
              <w:rPr>
                <w:rFonts w:ascii="PT Astra Serif" w:hAnsi="PT Astra Serif"/>
                <w:b/>
                <w:bCs/>
                <w:szCs w:val="24"/>
                <w:lang w:val="ru-RU"/>
              </w:rPr>
              <w:t>Предмет</w:t>
            </w:r>
          </w:p>
        </w:tc>
        <w:tc>
          <w:tcPr>
            <w:tcW w:w="1120" w:type="pct"/>
            <w:tcBorders>
              <w:top w:val="single" w:sz="4" w:space="0" w:color="000000"/>
              <w:left w:val="single" w:sz="4" w:space="0" w:color="000000"/>
              <w:bottom w:val="single" w:sz="4" w:space="0" w:color="000000"/>
              <w:right w:val="single" w:sz="4" w:space="0" w:color="000000"/>
            </w:tcBorders>
          </w:tcPr>
          <w:p w14:paraId="20A783D2" w14:textId="77777777" w:rsidR="00C33FAD" w:rsidRPr="006E6060" w:rsidRDefault="00C33FAD" w:rsidP="004C2812">
            <w:pPr>
              <w:pStyle w:val="a7"/>
              <w:jc w:val="both"/>
              <w:rPr>
                <w:rFonts w:ascii="PT Astra Serif" w:hAnsi="PT Astra Serif"/>
                <w:b/>
                <w:bCs/>
                <w:color w:val="C00000"/>
                <w:szCs w:val="24"/>
                <w:lang w:val="ru-RU"/>
              </w:rPr>
            </w:pPr>
            <w:r>
              <w:rPr>
                <w:rFonts w:ascii="PT Astra Serif" w:hAnsi="PT Astra Serif"/>
                <w:b/>
                <w:bCs/>
                <w:szCs w:val="24"/>
                <w:lang w:val="ru-RU"/>
              </w:rPr>
              <w:t>М</w:t>
            </w:r>
            <w:r w:rsidRPr="006E6060">
              <w:rPr>
                <w:rFonts w:ascii="PT Astra Serif" w:hAnsi="PT Astra Serif"/>
                <w:b/>
                <w:bCs/>
                <w:szCs w:val="24"/>
                <w:lang w:val="ru-RU"/>
              </w:rPr>
              <w:t>аксимальный балл</w:t>
            </w:r>
          </w:p>
        </w:tc>
        <w:tc>
          <w:tcPr>
            <w:tcW w:w="1037" w:type="pct"/>
            <w:tcBorders>
              <w:top w:val="single" w:sz="4" w:space="0" w:color="000000"/>
              <w:left w:val="single" w:sz="4" w:space="0" w:color="000000"/>
              <w:bottom w:val="single" w:sz="4" w:space="0" w:color="000000"/>
              <w:right w:val="single" w:sz="4" w:space="0" w:color="000000"/>
            </w:tcBorders>
          </w:tcPr>
          <w:p w14:paraId="5578DC77" w14:textId="77777777" w:rsidR="00C33FAD" w:rsidRDefault="00C33FAD" w:rsidP="004C2812">
            <w:pPr>
              <w:pStyle w:val="a7"/>
              <w:jc w:val="both"/>
              <w:rPr>
                <w:rFonts w:ascii="PT Astra Serif" w:hAnsi="PT Astra Serif"/>
                <w:b/>
                <w:bCs/>
                <w:szCs w:val="24"/>
                <w:lang w:val="ru-RU"/>
              </w:rPr>
            </w:pPr>
            <w:r w:rsidRPr="0047368E">
              <w:rPr>
                <w:rFonts w:ascii="PT Astra Serif" w:hAnsi="PT Astra Serif"/>
                <w:b/>
                <w:bCs/>
                <w:szCs w:val="24"/>
                <w:lang w:val="ru-RU"/>
              </w:rPr>
              <w:t xml:space="preserve">Количество </w:t>
            </w:r>
            <w:proofErr w:type="spellStart"/>
            <w:r w:rsidRPr="0047368E">
              <w:rPr>
                <w:rFonts w:ascii="PT Astra Serif" w:hAnsi="PT Astra Serif"/>
                <w:b/>
                <w:bCs/>
                <w:szCs w:val="24"/>
                <w:lang w:val="ru-RU"/>
              </w:rPr>
              <w:t>высокобальников</w:t>
            </w:r>
            <w:proofErr w:type="spellEnd"/>
          </w:p>
          <w:p w14:paraId="18AE9E85" w14:textId="77777777" w:rsidR="00C33FAD" w:rsidRPr="0047368E" w:rsidRDefault="00C33FAD" w:rsidP="004C2812">
            <w:pPr>
              <w:pStyle w:val="a7"/>
              <w:jc w:val="both"/>
              <w:rPr>
                <w:rFonts w:ascii="PT Astra Serif" w:hAnsi="PT Astra Serif"/>
                <w:b/>
                <w:bCs/>
                <w:szCs w:val="24"/>
                <w:lang w:val="ru-RU"/>
              </w:rPr>
            </w:pPr>
            <w:r>
              <w:rPr>
                <w:rFonts w:ascii="PT Astra Serif" w:hAnsi="PT Astra Serif"/>
                <w:b/>
                <w:bCs/>
                <w:szCs w:val="24"/>
                <w:lang w:val="ru-RU"/>
              </w:rPr>
              <w:t>(80-100 баллов)</w:t>
            </w:r>
          </w:p>
          <w:p w14:paraId="7E040D42" w14:textId="77777777" w:rsidR="00C33FAD" w:rsidRPr="0047368E" w:rsidRDefault="00C33FAD" w:rsidP="004C2812">
            <w:pPr>
              <w:pStyle w:val="a7"/>
              <w:jc w:val="both"/>
              <w:rPr>
                <w:rFonts w:ascii="PT Astra Serif" w:hAnsi="PT Astra Serif"/>
                <w:b/>
                <w:bCs/>
                <w:szCs w:val="24"/>
                <w:lang w:val="ru-RU"/>
              </w:rPr>
            </w:pPr>
            <w:r w:rsidRPr="0047368E">
              <w:rPr>
                <w:rFonts w:ascii="PT Astra Serif" w:hAnsi="PT Astra Serif"/>
                <w:b/>
                <w:bCs/>
                <w:szCs w:val="24"/>
                <w:lang w:val="ru-RU"/>
              </w:rPr>
              <w:t>человек/%</w:t>
            </w:r>
          </w:p>
        </w:tc>
        <w:tc>
          <w:tcPr>
            <w:tcW w:w="931" w:type="pct"/>
            <w:tcBorders>
              <w:top w:val="single" w:sz="4" w:space="0" w:color="000000"/>
              <w:left w:val="single" w:sz="4" w:space="0" w:color="000000"/>
              <w:bottom w:val="single" w:sz="4" w:space="0" w:color="000000"/>
              <w:right w:val="single" w:sz="4" w:space="0" w:color="000000"/>
            </w:tcBorders>
          </w:tcPr>
          <w:p w14:paraId="7C7D9EF9" w14:textId="77777777" w:rsidR="00C33FAD" w:rsidRPr="006E6060" w:rsidRDefault="00C33FAD" w:rsidP="004C2812">
            <w:pPr>
              <w:pStyle w:val="a7"/>
              <w:jc w:val="both"/>
              <w:rPr>
                <w:rFonts w:ascii="PT Astra Serif" w:hAnsi="PT Astra Serif"/>
                <w:b/>
                <w:bCs/>
                <w:color w:val="C00000"/>
                <w:szCs w:val="24"/>
                <w:lang w:val="ru-RU"/>
              </w:rPr>
            </w:pPr>
            <w:r>
              <w:rPr>
                <w:rFonts w:ascii="PT Astra Serif" w:hAnsi="PT Astra Serif"/>
                <w:b/>
                <w:bCs/>
                <w:szCs w:val="24"/>
                <w:lang w:val="ru-RU"/>
              </w:rPr>
              <w:t>С</w:t>
            </w:r>
            <w:r w:rsidRPr="006E6060">
              <w:rPr>
                <w:rFonts w:ascii="PT Astra Serif" w:hAnsi="PT Astra Serif"/>
                <w:b/>
                <w:bCs/>
                <w:szCs w:val="24"/>
                <w:lang w:val="ru-RU"/>
              </w:rPr>
              <w:t>редний балл/оценка</w:t>
            </w:r>
          </w:p>
        </w:tc>
        <w:tc>
          <w:tcPr>
            <w:tcW w:w="835" w:type="pct"/>
            <w:tcBorders>
              <w:top w:val="single" w:sz="4" w:space="0" w:color="000000"/>
              <w:left w:val="single" w:sz="4" w:space="0" w:color="000000"/>
              <w:bottom w:val="single" w:sz="4" w:space="0" w:color="000000"/>
              <w:right w:val="single" w:sz="4" w:space="0" w:color="000000"/>
            </w:tcBorders>
          </w:tcPr>
          <w:p w14:paraId="7A48BC5A" w14:textId="77777777" w:rsidR="00C33FAD" w:rsidRPr="006E6060" w:rsidRDefault="00C33FAD" w:rsidP="004C2812">
            <w:pPr>
              <w:pStyle w:val="a7"/>
              <w:rPr>
                <w:rFonts w:ascii="PT Astra Serif" w:hAnsi="PT Astra Serif"/>
                <w:b/>
                <w:bCs/>
                <w:szCs w:val="24"/>
                <w:lang w:val="ru-RU"/>
              </w:rPr>
            </w:pPr>
            <w:r w:rsidRPr="006E6060">
              <w:rPr>
                <w:rFonts w:ascii="PT Astra Serif" w:hAnsi="PT Astra Serif"/>
                <w:b/>
                <w:bCs/>
                <w:szCs w:val="24"/>
                <w:lang w:val="ru-RU"/>
              </w:rPr>
              <w:t xml:space="preserve">% сдающих ЕГЭ </w:t>
            </w:r>
          </w:p>
        </w:tc>
      </w:tr>
      <w:tr w:rsidR="00C33FAD" w:rsidRPr="007F32A6" w14:paraId="295DE26C" w14:textId="77777777" w:rsidTr="00E95B94">
        <w:tc>
          <w:tcPr>
            <w:tcW w:w="1077" w:type="pct"/>
            <w:tcBorders>
              <w:top w:val="single" w:sz="4" w:space="0" w:color="000000"/>
              <w:left w:val="single" w:sz="4" w:space="0" w:color="000000"/>
              <w:bottom w:val="single" w:sz="4" w:space="0" w:color="000000"/>
              <w:right w:val="single" w:sz="4" w:space="0" w:color="000000"/>
            </w:tcBorders>
          </w:tcPr>
          <w:p w14:paraId="59C80C33" w14:textId="77777777" w:rsidR="00C33FAD" w:rsidRPr="006E6060" w:rsidRDefault="00C33FAD" w:rsidP="004C2812">
            <w:pPr>
              <w:pStyle w:val="a7"/>
              <w:jc w:val="both"/>
              <w:rPr>
                <w:rFonts w:ascii="PT Astra Serif" w:hAnsi="PT Astra Serif"/>
                <w:b/>
                <w:color w:val="C00000"/>
                <w:szCs w:val="24"/>
                <w:lang w:val="ru-RU"/>
              </w:rPr>
            </w:pPr>
            <w:r w:rsidRPr="006E6060">
              <w:rPr>
                <w:rFonts w:ascii="PT Astra Serif" w:hAnsi="PT Astra Serif"/>
                <w:szCs w:val="24"/>
                <w:lang w:val="ru-RU"/>
              </w:rPr>
              <w:t>Русский язык</w:t>
            </w:r>
          </w:p>
        </w:tc>
        <w:tc>
          <w:tcPr>
            <w:tcW w:w="1120" w:type="pct"/>
            <w:tcBorders>
              <w:top w:val="single" w:sz="4" w:space="0" w:color="000000"/>
              <w:left w:val="single" w:sz="4" w:space="0" w:color="000000"/>
              <w:bottom w:val="single" w:sz="4" w:space="0" w:color="000000"/>
              <w:right w:val="single" w:sz="4" w:space="0" w:color="000000"/>
            </w:tcBorders>
          </w:tcPr>
          <w:p w14:paraId="2083B044" w14:textId="77777777" w:rsidR="00C94646" w:rsidRDefault="00C33FAD" w:rsidP="004C2812">
            <w:pPr>
              <w:pStyle w:val="a7"/>
              <w:jc w:val="both"/>
              <w:rPr>
                <w:rFonts w:ascii="PT Astra Serif" w:hAnsi="PT Astra Serif"/>
                <w:bCs/>
                <w:szCs w:val="24"/>
                <w:lang w:val="ru-RU"/>
              </w:rPr>
            </w:pPr>
            <w:r w:rsidRPr="001055D8">
              <w:rPr>
                <w:rFonts w:ascii="PT Astra Serif" w:hAnsi="PT Astra Serif"/>
                <w:bCs/>
                <w:szCs w:val="24"/>
                <w:lang w:val="ru-RU"/>
              </w:rPr>
              <w:t>9</w:t>
            </w:r>
            <w:r>
              <w:rPr>
                <w:rFonts w:ascii="PT Astra Serif" w:hAnsi="PT Astra Serif"/>
                <w:bCs/>
                <w:szCs w:val="24"/>
                <w:lang w:val="ru-RU"/>
              </w:rPr>
              <w:t>7</w:t>
            </w:r>
            <w:r w:rsidRPr="001055D8">
              <w:rPr>
                <w:rFonts w:ascii="PT Astra Serif" w:hAnsi="PT Astra Serif"/>
                <w:bCs/>
                <w:szCs w:val="24"/>
                <w:lang w:val="ru-RU"/>
              </w:rPr>
              <w:t xml:space="preserve"> </w:t>
            </w:r>
          </w:p>
          <w:p w14:paraId="222217CF" w14:textId="2C496CBD" w:rsidR="00E95B94" w:rsidRPr="00C94646" w:rsidRDefault="00E95B94" w:rsidP="004C2812">
            <w:pPr>
              <w:pStyle w:val="a7"/>
              <w:jc w:val="both"/>
              <w:rPr>
                <w:rFonts w:ascii="PT Astra Serif" w:hAnsi="PT Astra Serif"/>
                <w:bCs/>
                <w:szCs w:val="24"/>
                <w:lang w:val="ru-RU"/>
              </w:rPr>
            </w:pPr>
          </w:p>
        </w:tc>
        <w:tc>
          <w:tcPr>
            <w:tcW w:w="1037" w:type="pct"/>
            <w:tcBorders>
              <w:top w:val="single" w:sz="4" w:space="0" w:color="000000"/>
              <w:left w:val="single" w:sz="4" w:space="0" w:color="000000"/>
              <w:bottom w:val="single" w:sz="4" w:space="0" w:color="000000"/>
              <w:right w:val="single" w:sz="4" w:space="0" w:color="000000"/>
            </w:tcBorders>
          </w:tcPr>
          <w:p w14:paraId="10F82FED" w14:textId="77777777" w:rsidR="00C33FAD" w:rsidRPr="007F32A6" w:rsidRDefault="00C33FAD" w:rsidP="004C2812">
            <w:pPr>
              <w:pStyle w:val="a7"/>
              <w:jc w:val="both"/>
              <w:rPr>
                <w:rFonts w:ascii="PT Astra Serif" w:hAnsi="PT Astra Serif"/>
                <w:bCs/>
                <w:szCs w:val="24"/>
                <w:lang w:val="ru-RU"/>
              </w:rPr>
            </w:pPr>
            <w:r>
              <w:rPr>
                <w:rFonts w:ascii="PT Astra Serif" w:hAnsi="PT Astra Serif"/>
                <w:bCs/>
                <w:szCs w:val="24"/>
                <w:lang w:val="ru-RU"/>
              </w:rPr>
              <w:t>26/26</w:t>
            </w:r>
          </w:p>
        </w:tc>
        <w:tc>
          <w:tcPr>
            <w:tcW w:w="931" w:type="pct"/>
            <w:tcBorders>
              <w:top w:val="single" w:sz="4" w:space="0" w:color="000000"/>
              <w:left w:val="single" w:sz="4" w:space="0" w:color="000000"/>
              <w:bottom w:val="single" w:sz="4" w:space="0" w:color="000000"/>
              <w:right w:val="single" w:sz="4" w:space="0" w:color="000000"/>
            </w:tcBorders>
          </w:tcPr>
          <w:p w14:paraId="1C5354C4" w14:textId="77777777" w:rsidR="00C33FAD" w:rsidRPr="007F32A6" w:rsidRDefault="00C33FAD" w:rsidP="004C2812">
            <w:pPr>
              <w:pStyle w:val="a7"/>
              <w:jc w:val="both"/>
              <w:rPr>
                <w:rFonts w:ascii="PT Astra Serif" w:hAnsi="PT Astra Serif"/>
                <w:bCs/>
                <w:color w:val="C00000"/>
                <w:szCs w:val="24"/>
                <w:lang w:val="ru-RU"/>
              </w:rPr>
            </w:pPr>
            <w:r w:rsidRPr="007F32A6">
              <w:rPr>
                <w:rFonts w:ascii="PT Astra Serif" w:hAnsi="PT Astra Serif"/>
                <w:bCs/>
                <w:szCs w:val="24"/>
                <w:lang w:val="ru-RU"/>
              </w:rPr>
              <w:t>69,5</w:t>
            </w:r>
          </w:p>
        </w:tc>
        <w:tc>
          <w:tcPr>
            <w:tcW w:w="835" w:type="pct"/>
            <w:tcBorders>
              <w:top w:val="single" w:sz="4" w:space="0" w:color="000000"/>
              <w:left w:val="single" w:sz="4" w:space="0" w:color="000000"/>
              <w:bottom w:val="single" w:sz="4" w:space="0" w:color="000000"/>
              <w:right w:val="single" w:sz="4" w:space="0" w:color="000000"/>
            </w:tcBorders>
          </w:tcPr>
          <w:p w14:paraId="43E7A97C" w14:textId="77777777" w:rsidR="00C33FAD" w:rsidRPr="007F32A6" w:rsidRDefault="00C33FAD" w:rsidP="004C2812">
            <w:pPr>
              <w:pStyle w:val="a7"/>
              <w:jc w:val="both"/>
              <w:rPr>
                <w:rFonts w:ascii="PT Astra Serif" w:hAnsi="PT Astra Serif"/>
                <w:bCs/>
                <w:szCs w:val="24"/>
                <w:lang w:val="ru-RU"/>
              </w:rPr>
            </w:pPr>
            <w:r w:rsidRPr="007F32A6">
              <w:rPr>
                <w:rFonts w:ascii="PT Astra Serif" w:hAnsi="PT Astra Serif"/>
                <w:bCs/>
                <w:szCs w:val="24"/>
                <w:lang w:val="ru-RU"/>
              </w:rPr>
              <w:t>100</w:t>
            </w:r>
          </w:p>
        </w:tc>
      </w:tr>
      <w:tr w:rsidR="00C33FAD" w:rsidRPr="000668BA" w14:paraId="6166A71B" w14:textId="77777777" w:rsidTr="00E95B94">
        <w:tc>
          <w:tcPr>
            <w:tcW w:w="1077" w:type="pct"/>
            <w:tcBorders>
              <w:top w:val="single" w:sz="4" w:space="0" w:color="000000"/>
              <w:left w:val="single" w:sz="4" w:space="0" w:color="000000"/>
              <w:bottom w:val="single" w:sz="4" w:space="0" w:color="000000"/>
              <w:right w:val="single" w:sz="4" w:space="0" w:color="000000"/>
            </w:tcBorders>
          </w:tcPr>
          <w:p w14:paraId="11C4240D" w14:textId="77777777" w:rsidR="00C33FAD" w:rsidRPr="006E6060" w:rsidRDefault="00C33FAD" w:rsidP="004C2812">
            <w:pPr>
              <w:pStyle w:val="a7"/>
              <w:jc w:val="both"/>
              <w:rPr>
                <w:rFonts w:ascii="PT Astra Serif" w:hAnsi="PT Astra Serif"/>
                <w:b/>
                <w:color w:val="C00000"/>
                <w:szCs w:val="24"/>
                <w:lang w:val="ru-RU"/>
              </w:rPr>
            </w:pPr>
            <w:r w:rsidRPr="006E6060">
              <w:rPr>
                <w:rFonts w:ascii="PT Astra Serif" w:hAnsi="PT Astra Serif"/>
                <w:szCs w:val="24"/>
                <w:lang w:val="ru-RU"/>
              </w:rPr>
              <w:t>Математика (баз.)</w:t>
            </w:r>
          </w:p>
        </w:tc>
        <w:tc>
          <w:tcPr>
            <w:tcW w:w="1120" w:type="pct"/>
            <w:tcBorders>
              <w:top w:val="single" w:sz="4" w:space="0" w:color="000000"/>
              <w:left w:val="single" w:sz="4" w:space="0" w:color="000000"/>
              <w:bottom w:val="single" w:sz="4" w:space="0" w:color="000000"/>
              <w:right w:val="single" w:sz="4" w:space="0" w:color="000000"/>
            </w:tcBorders>
          </w:tcPr>
          <w:p w14:paraId="2CA7BFE5" w14:textId="77777777" w:rsidR="00C33FAD" w:rsidRDefault="00C33FAD" w:rsidP="004C2812">
            <w:pPr>
              <w:pStyle w:val="a7"/>
              <w:jc w:val="both"/>
              <w:rPr>
                <w:rFonts w:ascii="PT Astra Serif" w:hAnsi="PT Astra Serif"/>
                <w:bCs/>
                <w:szCs w:val="24"/>
                <w:lang w:val="ru-RU"/>
              </w:rPr>
            </w:pPr>
            <w:r w:rsidRPr="00E63C45">
              <w:rPr>
                <w:rFonts w:ascii="PT Astra Serif" w:hAnsi="PT Astra Serif"/>
                <w:bCs/>
                <w:szCs w:val="24"/>
                <w:lang w:val="ru-RU"/>
              </w:rPr>
              <w:t xml:space="preserve">21 </w:t>
            </w:r>
          </w:p>
          <w:p w14:paraId="3A797E5F" w14:textId="0A356ADE" w:rsidR="00C33FAD" w:rsidRPr="006E6060" w:rsidRDefault="00C33FAD" w:rsidP="004C2812">
            <w:pPr>
              <w:pStyle w:val="a7"/>
              <w:jc w:val="both"/>
              <w:rPr>
                <w:rFonts w:ascii="PT Astra Serif" w:hAnsi="PT Astra Serif"/>
                <w:b/>
                <w:color w:val="C00000"/>
                <w:szCs w:val="24"/>
                <w:lang w:val="ru-RU"/>
              </w:rPr>
            </w:pPr>
          </w:p>
        </w:tc>
        <w:tc>
          <w:tcPr>
            <w:tcW w:w="1037" w:type="pct"/>
            <w:tcBorders>
              <w:top w:val="single" w:sz="4" w:space="0" w:color="000000"/>
              <w:left w:val="single" w:sz="4" w:space="0" w:color="000000"/>
              <w:bottom w:val="single" w:sz="4" w:space="0" w:color="000000"/>
              <w:right w:val="single" w:sz="4" w:space="0" w:color="000000"/>
            </w:tcBorders>
          </w:tcPr>
          <w:p w14:paraId="61F1D59B" w14:textId="77777777" w:rsidR="00C33FAD" w:rsidRPr="000668BA" w:rsidRDefault="00C33FAD" w:rsidP="004C2812">
            <w:pPr>
              <w:pStyle w:val="a7"/>
              <w:jc w:val="both"/>
              <w:rPr>
                <w:rFonts w:ascii="PT Astra Serif" w:hAnsi="PT Astra Serif"/>
                <w:bCs/>
                <w:szCs w:val="24"/>
                <w:lang w:val="ru-RU"/>
              </w:rPr>
            </w:pPr>
            <w:r>
              <w:rPr>
                <w:rFonts w:ascii="PT Astra Serif" w:hAnsi="PT Astra Serif"/>
                <w:bCs/>
                <w:szCs w:val="24"/>
                <w:lang w:val="ru-RU"/>
              </w:rPr>
              <w:t>27/47,4</w:t>
            </w:r>
          </w:p>
        </w:tc>
        <w:tc>
          <w:tcPr>
            <w:tcW w:w="931" w:type="pct"/>
            <w:tcBorders>
              <w:top w:val="single" w:sz="4" w:space="0" w:color="000000"/>
              <w:left w:val="single" w:sz="4" w:space="0" w:color="000000"/>
              <w:bottom w:val="single" w:sz="4" w:space="0" w:color="000000"/>
              <w:right w:val="single" w:sz="4" w:space="0" w:color="000000"/>
            </w:tcBorders>
          </w:tcPr>
          <w:p w14:paraId="159C8602" w14:textId="77777777" w:rsidR="00C33FAD" w:rsidRPr="000668BA" w:rsidRDefault="00C33FAD" w:rsidP="004C2812">
            <w:pPr>
              <w:pStyle w:val="a7"/>
              <w:jc w:val="both"/>
              <w:rPr>
                <w:rFonts w:ascii="PT Astra Serif" w:hAnsi="PT Astra Serif"/>
                <w:bCs/>
                <w:szCs w:val="24"/>
                <w:lang w:val="ru-RU"/>
              </w:rPr>
            </w:pPr>
            <w:r w:rsidRPr="000668BA">
              <w:rPr>
                <w:rFonts w:ascii="PT Astra Serif" w:hAnsi="PT Astra Serif"/>
                <w:bCs/>
                <w:szCs w:val="24"/>
                <w:lang w:val="ru-RU"/>
              </w:rPr>
              <w:t>4,4</w:t>
            </w:r>
          </w:p>
        </w:tc>
        <w:tc>
          <w:tcPr>
            <w:tcW w:w="835" w:type="pct"/>
            <w:tcBorders>
              <w:top w:val="single" w:sz="4" w:space="0" w:color="000000"/>
              <w:left w:val="single" w:sz="4" w:space="0" w:color="000000"/>
              <w:bottom w:val="single" w:sz="4" w:space="0" w:color="000000"/>
              <w:right w:val="single" w:sz="4" w:space="0" w:color="000000"/>
            </w:tcBorders>
          </w:tcPr>
          <w:p w14:paraId="30CDC761" w14:textId="77777777" w:rsidR="00C33FAD" w:rsidRPr="000668BA" w:rsidRDefault="00C33FAD" w:rsidP="004C2812">
            <w:pPr>
              <w:pStyle w:val="a7"/>
              <w:jc w:val="both"/>
              <w:rPr>
                <w:rFonts w:ascii="PT Astra Serif" w:hAnsi="PT Astra Serif"/>
                <w:bCs/>
                <w:szCs w:val="24"/>
                <w:lang w:val="ru-RU"/>
              </w:rPr>
            </w:pPr>
            <w:r w:rsidRPr="000668BA">
              <w:rPr>
                <w:rFonts w:ascii="PT Astra Serif" w:hAnsi="PT Astra Serif"/>
                <w:bCs/>
                <w:szCs w:val="24"/>
                <w:lang w:val="ru-RU"/>
              </w:rPr>
              <w:t>57</w:t>
            </w:r>
          </w:p>
        </w:tc>
      </w:tr>
      <w:tr w:rsidR="00C33FAD" w:rsidRPr="0029014D" w14:paraId="0062CF34" w14:textId="77777777" w:rsidTr="00E95B94">
        <w:tc>
          <w:tcPr>
            <w:tcW w:w="1077" w:type="pct"/>
            <w:tcBorders>
              <w:top w:val="single" w:sz="4" w:space="0" w:color="000000"/>
              <w:left w:val="single" w:sz="4" w:space="0" w:color="000000"/>
              <w:bottom w:val="single" w:sz="4" w:space="0" w:color="000000"/>
              <w:right w:val="single" w:sz="4" w:space="0" w:color="000000"/>
            </w:tcBorders>
          </w:tcPr>
          <w:p w14:paraId="3A25B2F7" w14:textId="77777777" w:rsidR="00C33FAD" w:rsidRPr="006E6060" w:rsidRDefault="00C33FAD" w:rsidP="004C2812">
            <w:pPr>
              <w:pStyle w:val="a7"/>
              <w:jc w:val="both"/>
              <w:rPr>
                <w:rFonts w:ascii="PT Astra Serif" w:hAnsi="PT Astra Serif"/>
                <w:b/>
                <w:color w:val="C00000"/>
                <w:szCs w:val="24"/>
                <w:lang w:val="ru-RU"/>
              </w:rPr>
            </w:pPr>
            <w:r w:rsidRPr="006E6060">
              <w:rPr>
                <w:rFonts w:ascii="PT Astra Serif" w:hAnsi="PT Astra Serif"/>
                <w:szCs w:val="24"/>
                <w:lang w:val="ru-RU"/>
              </w:rPr>
              <w:t>Математика (проф.)</w:t>
            </w:r>
          </w:p>
        </w:tc>
        <w:tc>
          <w:tcPr>
            <w:tcW w:w="1120" w:type="pct"/>
            <w:tcBorders>
              <w:top w:val="single" w:sz="4" w:space="0" w:color="000000"/>
              <w:left w:val="single" w:sz="4" w:space="0" w:color="000000"/>
              <w:bottom w:val="single" w:sz="4" w:space="0" w:color="000000"/>
              <w:right w:val="single" w:sz="4" w:space="0" w:color="000000"/>
            </w:tcBorders>
          </w:tcPr>
          <w:p w14:paraId="534F86BF" w14:textId="77777777" w:rsidR="00C33FAD" w:rsidRDefault="00C33FAD" w:rsidP="004C2812">
            <w:pPr>
              <w:pStyle w:val="a7"/>
              <w:jc w:val="both"/>
              <w:rPr>
                <w:rFonts w:ascii="PT Astra Serif" w:hAnsi="PT Astra Serif"/>
                <w:bCs/>
                <w:szCs w:val="24"/>
                <w:lang w:val="ru-RU"/>
              </w:rPr>
            </w:pPr>
            <w:r>
              <w:rPr>
                <w:rFonts w:ascii="PT Astra Serif" w:hAnsi="PT Astra Serif"/>
                <w:bCs/>
                <w:szCs w:val="24"/>
                <w:lang w:val="ru-RU"/>
              </w:rPr>
              <w:t>94</w:t>
            </w:r>
          </w:p>
          <w:p w14:paraId="2CF11F23" w14:textId="037CFFB8" w:rsidR="00C33FAD" w:rsidRPr="0029014D" w:rsidRDefault="00C33FAD" w:rsidP="004C2812">
            <w:pPr>
              <w:pStyle w:val="a7"/>
              <w:jc w:val="both"/>
              <w:rPr>
                <w:rFonts w:ascii="PT Astra Serif" w:hAnsi="PT Astra Serif"/>
                <w:bCs/>
                <w:szCs w:val="24"/>
                <w:lang w:val="ru-RU"/>
              </w:rPr>
            </w:pPr>
          </w:p>
        </w:tc>
        <w:tc>
          <w:tcPr>
            <w:tcW w:w="1037" w:type="pct"/>
            <w:tcBorders>
              <w:top w:val="single" w:sz="4" w:space="0" w:color="000000"/>
              <w:left w:val="single" w:sz="4" w:space="0" w:color="000000"/>
              <w:bottom w:val="single" w:sz="4" w:space="0" w:color="000000"/>
              <w:right w:val="single" w:sz="4" w:space="0" w:color="000000"/>
            </w:tcBorders>
          </w:tcPr>
          <w:p w14:paraId="39443BB6" w14:textId="77777777" w:rsidR="00C33FAD" w:rsidRPr="0029014D" w:rsidRDefault="00C33FAD" w:rsidP="004C2812">
            <w:pPr>
              <w:pStyle w:val="a7"/>
              <w:jc w:val="both"/>
              <w:rPr>
                <w:rFonts w:ascii="PT Astra Serif" w:hAnsi="PT Astra Serif"/>
                <w:bCs/>
                <w:szCs w:val="24"/>
                <w:lang w:val="ru-RU"/>
              </w:rPr>
            </w:pPr>
            <w:r>
              <w:rPr>
                <w:rFonts w:ascii="PT Astra Serif" w:hAnsi="PT Astra Serif"/>
                <w:bCs/>
                <w:szCs w:val="24"/>
                <w:lang w:val="ru-RU"/>
              </w:rPr>
              <w:t>15/34,9</w:t>
            </w:r>
          </w:p>
        </w:tc>
        <w:tc>
          <w:tcPr>
            <w:tcW w:w="931" w:type="pct"/>
            <w:tcBorders>
              <w:top w:val="single" w:sz="4" w:space="0" w:color="000000"/>
              <w:left w:val="single" w:sz="4" w:space="0" w:color="000000"/>
              <w:bottom w:val="single" w:sz="4" w:space="0" w:color="000000"/>
              <w:right w:val="single" w:sz="4" w:space="0" w:color="000000"/>
            </w:tcBorders>
          </w:tcPr>
          <w:p w14:paraId="09B37F3A" w14:textId="77777777" w:rsidR="00C33FAD" w:rsidRPr="0029014D" w:rsidRDefault="00C33FAD" w:rsidP="004C2812">
            <w:pPr>
              <w:pStyle w:val="a7"/>
              <w:jc w:val="both"/>
              <w:rPr>
                <w:rFonts w:ascii="PT Astra Serif" w:hAnsi="PT Astra Serif"/>
                <w:bCs/>
                <w:szCs w:val="24"/>
                <w:lang w:val="ru-RU"/>
              </w:rPr>
            </w:pPr>
            <w:r w:rsidRPr="0029014D">
              <w:rPr>
                <w:rFonts w:ascii="PT Astra Serif" w:hAnsi="PT Astra Serif"/>
                <w:bCs/>
                <w:szCs w:val="24"/>
                <w:lang w:val="ru-RU"/>
              </w:rPr>
              <w:t>71,1</w:t>
            </w:r>
          </w:p>
        </w:tc>
        <w:tc>
          <w:tcPr>
            <w:tcW w:w="835" w:type="pct"/>
            <w:tcBorders>
              <w:top w:val="single" w:sz="4" w:space="0" w:color="000000"/>
              <w:left w:val="single" w:sz="4" w:space="0" w:color="000000"/>
              <w:bottom w:val="single" w:sz="4" w:space="0" w:color="000000"/>
              <w:right w:val="single" w:sz="4" w:space="0" w:color="000000"/>
            </w:tcBorders>
          </w:tcPr>
          <w:p w14:paraId="462479D6" w14:textId="77777777" w:rsidR="00C33FAD" w:rsidRPr="0029014D" w:rsidRDefault="00C33FAD" w:rsidP="004C2812">
            <w:pPr>
              <w:pStyle w:val="a7"/>
              <w:jc w:val="both"/>
              <w:rPr>
                <w:rFonts w:ascii="PT Astra Serif" w:hAnsi="PT Astra Serif"/>
                <w:bCs/>
                <w:szCs w:val="24"/>
                <w:lang w:val="ru-RU"/>
              </w:rPr>
            </w:pPr>
            <w:r w:rsidRPr="0029014D">
              <w:rPr>
                <w:rFonts w:ascii="PT Astra Serif" w:hAnsi="PT Astra Serif"/>
                <w:bCs/>
                <w:szCs w:val="24"/>
                <w:lang w:val="ru-RU"/>
              </w:rPr>
              <w:t>43</w:t>
            </w:r>
          </w:p>
        </w:tc>
      </w:tr>
      <w:tr w:rsidR="00C33FAD" w:rsidRPr="007F32A6" w14:paraId="7F476550" w14:textId="77777777" w:rsidTr="00E95B94">
        <w:tc>
          <w:tcPr>
            <w:tcW w:w="1077" w:type="pct"/>
            <w:tcBorders>
              <w:top w:val="single" w:sz="4" w:space="0" w:color="000000"/>
              <w:left w:val="single" w:sz="4" w:space="0" w:color="000000"/>
              <w:bottom w:val="single" w:sz="4" w:space="0" w:color="000000"/>
              <w:right w:val="single" w:sz="4" w:space="0" w:color="000000"/>
            </w:tcBorders>
          </w:tcPr>
          <w:p w14:paraId="69B3A3CD" w14:textId="77777777" w:rsidR="00C33FAD" w:rsidRPr="006E6060" w:rsidRDefault="00C33FAD" w:rsidP="004C2812">
            <w:pPr>
              <w:pStyle w:val="a7"/>
              <w:jc w:val="both"/>
              <w:rPr>
                <w:rFonts w:ascii="PT Astra Serif" w:hAnsi="PT Astra Serif"/>
                <w:b/>
                <w:color w:val="C00000"/>
                <w:szCs w:val="24"/>
                <w:lang w:val="ru-RU"/>
              </w:rPr>
            </w:pPr>
            <w:r w:rsidRPr="006E6060">
              <w:rPr>
                <w:rFonts w:ascii="PT Astra Serif" w:hAnsi="PT Astra Serif"/>
                <w:szCs w:val="24"/>
                <w:lang w:val="ru-RU"/>
              </w:rPr>
              <w:t>Физика</w:t>
            </w:r>
          </w:p>
        </w:tc>
        <w:tc>
          <w:tcPr>
            <w:tcW w:w="1120" w:type="pct"/>
            <w:tcBorders>
              <w:top w:val="single" w:sz="4" w:space="0" w:color="000000"/>
              <w:left w:val="single" w:sz="4" w:space="0" w:color="000000"/>
              <w:bottom w:val="single" w:sz="4" w:space="0" w:color="000000"/>
              <w:right w:val="single" w:sz="4" w:space="0" w:color="000000"/>
            </w:tcBorders>
          </w:tcPr>
          <w:p w14:paraId="2B9FEC3B" w14:textId="77777777" w:rsidR="00C33FAD" w:rsidRPr="007F32A6" w:rsidRDefault="00C33FAD" w:rsidP="004C2812">
            <w:pPr>
              <w:pStyle w:val="a7"/>
              <w:jc w:val="both"/>
              <w:rPr>
                <w:rFonts w:ascii="PT Astra Serif" w:hAnsi="PT Astra Serif"/>
                <w:bCs/>
                <w:szCs w:val="24"/>
                <w:lang w:val="ru-RU"/>
              </w:rPr>
            </w:pPr>
            <w:r w:rsidRPr="007F32A6">
              <w:rPr>
                <w:rFonts w:ascii="PT Astra Serif" w:hAnsi="PT Astra Serif"/>
                <w:bCs/>
                <w:szCs w:val="24"/>
                <w:lang w:val="ru-RU"/>
              </w:rPr>
              <w:t>86</w:t>
            </w:r>
          </w:p>
          <w:p w14:paraId="313665DB" w14:textId="68A4A1E2" w:rsidR="00C33FAD" w:rsidRPr="007F32A6" w:rsidRDefault="00C33FAD" w:rsidP="004C2812">
            <w:pPr>
              <w:pStyle w:val="a7"/>
              <w:jc w:val="both"/>
              <w:rPr>
                <w:rFonts w:ascii="PT Astra Serif" w:hAnsi="PT Astra Serif"/>
                <w:bCs/>
                <w:szCs w:val="24"/>
                <w:lang w:val="ru-RU"/>
              </w:rPr>
            </w:pPr>
          </w:p>
        </w:tc>
        <w:tc>
          <w:tcPr>
            <w:tcW w:w="1037" w:type="pct"/>
            <w:tcBorders>
              <w:top w:val="single" w:sz="4" w:space="0" w:color="000000"/>
              <w:left w:val="single" w:sz="4" w:space="0" w:color="000000"/>
              <w:bottom w:val="single" w:sz="4" w:space="0" w:color="000000"/>
              <w:right w:val="single" w:sz="4" w:space="0" w:color="000000"/>
            </w:tcBorders>
          </w:tcPr>
          <w:p w14:paraId="0EEE54E8" w14:textId="77777777" w:rsidR="00C33FAD" w:rsidRPr="007F32A6" w:rsidRDefault="00C33FAD" w:rsidP="004C2812">
            <w:pPr>
              <w:pStyle w:val="a7"/>
              <w:jc w:val="both"/>
              <w:rPr>
                <w:rFonts w:ascii="PT Astra Serif" w:hAnsi="PT Astra Serif"/>
                <w:bCs/>
                <w:szCs w:val="24"/>
                <w:lang w:val="ru-RU"/>
              </w:rPr>
            </w:pPr>
            <w:r>
              <w:rPr>
                <w:rFonts w:ascii="PT Astra Serif" w:hAnsi="PT Astra Serif"/>
                <w:bCs/>
                <w:szCs w:val="24"/>
                <w:lang w:val="ru-RU"/>
              </w:rPr>
              <w:t>5/27,8</w:t>
            </w:r>
          </w:p>
        </w:tc>
        <w:tc>
          <w:tcPr>
            <w:tcW w:w="931" w:type="pct"/>
            <w:tcBorders>
              <w:top w:val="single" w:sz="4" w:space="0" w:color="000000"/>
              <w:left w:val="single" w:sz="4" w:space="0" w:color="000000"/>
              <w:bottom w:val="single" w:sz="4" w:space="0" w:color="000000"/>
              <w:right w:val="single" w:sz="4" w:space="0" w:color="000000"/>
            </w:tcBorders>
          </w:tcPr>
          <w:p w14:paraId="683C13A8" w14:textId="77777777" w:rsidR="00C33FAD" w:rsidRPr="007F32A6" w:rsidRDefault="00C33FAD" w:rsidP="004C2812">
            <w:pPr>
              <w:pStyle w:val="a7"/>
              <w:jc w:val="both"/>
              <w:rPr>
                <w:rFonts w:ascii="PT Astra Serif" w:hAnsi="PT Astra Serif"/>
                <w:bCs/>
                <w:szCs w:val="24"/>
                <w:lang w:val="ru-RU"/>
              </w:rPr>
            </w:pPr>
            <w:r w:rsidRPr="007F32A6">
              <w:rPr>
                <w:rFonts w:ascii="PT Astra Serif" w:hAnsi="PT Astra Serif"/>
                <w:bCs/>
                <w:szCs w:val="24"/>
                <w:lang w:val="ru-RU"/>
              </w:rPr>
              <w:t>65,6</w:t>
            </w:r>
          </w:p>
        </w:tc>
        <w:tc>
          <w:tcPr>
            <w:tcW w:w="835" w:type="pct"/>
            <w:tcBorders>
              <w:top w:val="single" w:sz="4" w:space="0" w:color="000000"/>
              <w:left w:val="single" w:sz="4" w:space="0" w:color="000000"/>
              <w:bottom w:val="single" w:sz="4" w:space="0" w:color="000000"/>
              <w:right w:val="single" w:sz="4" w:space="0" w:color="000000"/>
            </w:tcBorders>
          </w:tcPr>
          <w:p w14:paraId="63CB09E4" w14:textId="77777777" w:rsidR="00C33FAD" w:rsidRPr="007F32A6" w:rsidRDefault="00C33FAD" w:rsidP="004C2812">
            <w:pPr>
              <w:pStyle w:val="a7"/>
              <w:jc w:val="both"/>
              <w:rPr>
                <w:rFonts w:ascii="PT Astra Serif" w:hAnsi="PT Astra Serif"/>
                <w:bCs/>
                <w:szCs w:val="24"/>
                <w:lang w:val="ru-RU"/>
              </w:rPr>
            </w:pPr>
            <w:r w:rsidRPr="007F32A6">
              <w:rPr>
                <w:rFonts w:ascii="PT Astra Serif" w:hAnsi="PT Astra Serif"/>
                <w:bCs/>
                <w:szCs w:val="24"/>
                <w:lang w:val="ru-RU"/>
              </w:rPr>
              <w:t>18</w:t>
            </w:r>
          </w:p>
        </w:tc>
      </w:tr>
      <w:tr w:rsidR="00C33FAD" w:rsidRPr="0044283E" w14:paraId="055C248D" w14:textId="77777777" w:rsidTr="00E95B94">
        <w:tc>
          <w:tcPr>
            <w:tcW w:w="1077" w:type="pct"/>
            <w:tcBorders>
              <w:top w:val="single" w:sz="4" w:space="0" w:color="000000"/>
              <w:left w:val="single" w:sz="4" w:space="0" w:color="000000"/>
              <w:bottom w:val="single" w:sz="4" w:space="0" w:color="000000"/>
              <w:right w:val="single" w:sz="4" w:space="0" w:color="000000"/>
            </w:tcBorders>
          </w:tcPr>
          <w:p w14:paraId="7106A712" w14:textId="77777777" w:rsidR="00C33FAD" w:rsidRPr="006E6060" w:rsidRDefault="00C33FAD" w:rsidP="004C2812">
            <w:pPr>
              <w:pStyle w:val="a7"/>
              <w:jc w:val="both"/>
              <w:rPr>
                <w:rFonts w:ascii="PT Astra Serif" w:hAnsi="PT Astra Serif"/>
                <w:b/>
                <w:color w:val="C00000"/>
                <w:szCs w:val="24"/>
                <w:lang w:val="ru-RU"/>
              </w:rPr>
            </w:pPr>
            <w:r w:rsidRPr="006E6060">
              <w:rPr>
                <w:rFonts w:ascii="PT Astra Serif" w:hAnsi="PT Astra Serif"/>
                <w:szCs w:val="24"/>
                <w:lang w:val="ru-RU"/>
              </w:rPr>
              <w:t>Химия</w:t>
            </w:r>
          </w:p>
        </w:tc>
        <w:tc>
          <w:tcPr>
            <w:tcW w:w="1120" w:type="pct"/>
            <w:tcBorders>
              <w:top w:val="single" w:sz="4" w:space="0" w:color="000000"/>
              <w:left w:val="single" w:sz="4" w:space="0" w:color="000000"/>
              <w:bottom w:val="single" w:sz="4" w:space="0" w:color="000000"/>
              <w:right w:val="single" w:sz="4" w:space="0" w:color="000000"/>
            </w:tcBorders>
          </w:tcPr>
          <w:p w14:paraId="274444DE" w14:textId="77777777" w:rsidR="00C33FAD" w:rsidRDefault="00C33FAD" w:rsidP="004C2812">
            <w:pPr>
              <w:pStyle w:val="a7"/>
              <w:jc w:val="both"/>
              <w:rPr>
                <w:rFonts w:ascii="PT Astra Serif" w:hAnsi="PT Astra Serif"/>
                <w:bCs/>
                <w:szCs w:val="24"/>
                <w:lang w:val="ru-RU"/>
              </w:rPr>
            </w:pPr>
            <w:r w:rsidRPr="001055D8">
              <w:rPr>
                <w:rFonts w:ascii="PT Astra Serif" w:hAnsi="PT Astra Serif"/>
                <w:bCs/>
                <w:szCs w:val="24"/>
                <w:lang w:val="ru-RU"/>
              </w:rPr>
              <w:t xml:space="preserve">95 </w:t>
            </w:r>
          </w:p>
          <w:p w14:paraId="0112BEB6" w14:textId="459A2D37" w:rsidR="00C33FAD" w:rsidRPr="001055D8" w:rsidRDefault="00C33FAD" w:rsidP="004C2812">
            <w:pPr>
              <w:pStyle w:val="a7"/>
              <w:jc w:val="both"/>
              <w:rPr>
                <w:rFonts w:ascii="PT Astra Serif" w:hAnsi="PT Astra Serif"/>
                <w:bCs/>
                <w:szCs w:val="24"/>
                <w:lang w:val="ru-RU"/>
              </w:rPr>
            </w:pPr>
          </w:p>
        </w:tc>
        <w:tc>
          <w:tcPr>
            <w:tcW w:w="1037" w:type="pct"/>
            <w:tcBorders>
              <w:top w:val="single" w:sz="4" w:space="0" w:color="000000"/>
              <w:left w:val="single" w:sz="4" w:space="0" w:color="000000"/>
              <w:bottom w:val="single" w:sz="4" w:space="0" w:color="000000"/>
              <w:right w:val="single" w:sz="4" w:space="0" w:color="000000"/>
            </w:tcBorders>
          </w:tcPr>
          <w:p w14:paraId="472AF939" w14:textId="77777777" w:rsidR="00C33FAD" w:rsidRPr="0044283E" w:rsidRDefault="00C33FAD" w:rsidP="004C2812">
            <w:pPr>
              <w:pStyle w:val="a7"/>
              <w:jc w:val="both"/>
              <w:rPr>
                <w:rFonts w:ascii="PT Astra Serif" w:hAnsi="PT Astra Serif"/>
                <w:bCs/>
                <w:szCs w:val="24"/>
                <w:lang w:val="ru-RU"/>
              </w:rPr>
            </w:pPr>
            <w:r>
              <w:rPr>
                <w:rFonts w:ascii="PT Astra Serif" w:hAnsi="PT Astra Serif"/>
                <w:bCs/>
                <w:szCs w:val="24"/>
                <w:lang w:val="ru-RU"/>
              </w:rPr>
              <w:t>5/27,8</w:t>
            </w:r>
          </w:p>
        </w:tc>
        <w:tc>
          <w:tcPr>
            <w:tcW w:w="931" w:type="pct"/>
            <w:tcBorders>
              <w:top w:val="single" w:sz="4" w:space="0" w:color="000000"/>
              <w:left w:val="single" w:sz="4" w:space="0" w:color="000000"/>
              <w:bottom w:val="single" w:sz="4" w:space="0" w:color="000000"/>
              <w:right w:val="single" w:sz="4" w:space="0" w:color="000000"/>
            </w:tcBorders>
          </w:tcPr>
          <w:p w14:paraId="56A7E6E2" w14:textId="77777777" w:rsidR="00C33FAD" w:rsidRPr="0044283E" w:rsidRDefault="00C33FAD" w:rsidP="004C2812">
            <w:pPr>
              <w:pStyle w:val="a7"/>
              <w:jc w:val="both"/>
              <w:rPr>
                <w:rFonts w:ascii="PT Astra Serif" w:hAnsi="PT Astra Serif"/>
                <w:bCs/>
                <w:szCs w:val="24"/>
                <w:lang w:val="ru-RU"/>
              </w:rPr>
            </w:pPr>
            <w:r w:rsidRPr="0044283E">
              <w:rPr>
                <w:rFonts w:ascii="PT Astra Serif" w:hAnsi="PT Astra Serif"/>
                <w:bCs/>
                <w:szCs w:val="24"/>
                <w:lang w:val="ru-RU"/>
              </w:rPr>
              <w:t>65,2</w:t>
            </w:r>
          </w:p>
        </w:tc>
        <w:tc>
          <w:tcPr>
            <w:tcW w:w="835" w:type="pct"/>
            <w:tcBorders>
              <w:top w:val="single" w:sz="4" w:space="0" w:color="000000"/>
              <w:left w:val="single" w:sz="4" w:space="0" w:color="000000"/>
              <w:bottom w:val="single" w:sz="4" w:space="0" w:color="000000"/>
              <w:right w:val="single" w:sz="4" w:space="0" w:color="000000"/>
            </w:tcBorders>
          </w:tcPr>
          <w:p w14:paraId="025155FB" w14:textId="77777777" w:rsidR="00C33FAD" w:rsidRPr="0044283E" w:rsidRDefault="00C33FAD" w:rsidP="004C2812">
            <w:pPr>
              <w:pStyle w:val="a7"/>
              <w:jc w:val="both"/>
              <w:rPr>
                <w:rFonts w:ascii="PT Astra Serif" w:hAnsi="PT Astra Serif"/>
                <w:bCs/>
                <w:szCs w:val="24"/>
                <w:lang w:val="ru-RU"/>
              </w:rPr>
            </w:pPr>
            <w:r w:rsidRPr="0044283E">
              <w:rPr>
                <w:rFonts w:ascii="PT Astra Serif" w:hAnsi="PT Astra Serif"/>
                <w:bCs/>
                <w:szCs w:val="24"/>
                <w:lang w:val="ru-RU"/>
              </w:rPr>
              <w:t>18</w:t>
            </w:r>
          </w:p>
        </w:tc>
      </w:tr>
      <w:tr w:rsidR="00C33FAD" w:rsidRPr="0044283E" w14:paraId="5AB554E0" w14:textId="77777777" w:rsidTr="00E95B94">
        <w:tc>
          <w:tcPr>
            <w:tcW w:w="1077" w:type="pct"/>
            <w:tcBorders>
              <w:top w:val="single" w:sz="4" w:space="0" w:color="000000"/>
              <w:left w:val="single" w:sz="4" w:space="0" w:color="000000"/>
              <w:bottom w:val="single" w:sz="4" w:space="0" w:color="000000"/>
              <w:right w:val="single" w:sz="4" w:space="0" w:color="000000"/>
            </w:tcBorders>
          </w:tcPr>
          <w:p w14:paraId="3AF2E8B4" w14:textId="77777777" w:rsidR="00C33FAD" w:rsidRPr="006E6060" w:rsidRDefault="00C33FAD" w:rsidP="004C2812">
            <w:pPr>
              <w:pStyle w:val="a7"/>
              <w:jc w:val="both"/>
              <w:rPr>
                <w:rFonts w:ascii="PT Astra Serif" w:hAnsi="PT Astra Serif"/>
                <w:b/>
                <w:color w:val="C00000"/>
                <w:szCs w:val="24"/>
                <w:lang w:val="ru-RU"/>
              </w:rPr>
            </w:pPr>
            <w:r w:rsidRPr="006E6060">
              <w:rPr>
                <w:rFonts w:ascii="PT Astra Serif" w:hAnsi="PT Astra Serif"/>
                <w:szCs w:val="24"/>
                <w:lang w:val="ru-RU"/>
              </w:rPr>
              <w:t>Информатика</w:t>
            </w:r>
          </w:p>
        </w:tc>
        <w:tc>
          <w:tcPr>
            <w:tcW w:w="1120" w:type="pct"/>
            <w:tcBorders>
              <w:top w:val="single" w:sz="4" w:space="0" w:color="000000"/>
              <w:left w:val="single" w:sz="4" w:space="0" w:color="000000"/>
              <w:bottom w:val="single" w:sz="4" w:space="0" w:color="000000"/>
              <w:right w:val="single" w:sz="4" w:space="0" w:color="000000"/>
            </w:tcBorders>
          </w:tcPr>
          <w:p w14:paraId="13D603B2" w14:textId="77777777" w:rsidR="00C33FAD" w:rsidRPr="00C13FD2" w:rsidRDefault="00C33FAD" w:rsidP="004C2812">
            <w:pPr>
              <w:pStyle w:val="a7"/>
              <w:jc w:val="both"/>
              <w:rPr>
                <w:rFonts w:ascii="PT Astra Serif" w:hAnsi="PT Astra Serif"/>
                <w:bCs/>
                <w:szCs w:val="24"/>
                <w:lang w:val="ru-RU"/>
              </w:rPr>
            </w:pPr>
            <w:r w:rsidRPr="00C13FD2">
              <w:rPr>
                <w:rFonts w:ascii="PT Astra Serif" w:hAnsi="PT Astra Serif"/>
                <w:bCs/>
                <w:szCs w:val="24"/>
                <w:lang w:val="ru-RU"/>
              </w:rPr>
              <w:t>90</w:t>
            </w:r>
          </w:p>
          <w:p w14:paraId="145884B4" w14:textId="78044C5F" w:rsidR="00C33FAD" w:rsidRPr="00C13FD2" w:rsidRDefault="00C33FAD" w:rsidP="004C2812">
            <w:pPr>
              <w:pStyle w:val="a7"/>
              <w:jc w:val="both"/>
              <w:rPr>
                <w:rFonts w:ascii="PT Astra Serif" w:hAnsi="PT Astra Serif"/>
                <w:bCs/>
                <w:szCs w:val="24"/>
                <w:lang w:val="ru-RU"/>
              </w:rPr>
            </w:pPr>
          </w:p>
        </w:tc>
        <w:tc>
          <w:tcPr>
            <w:tcW w:w="1037" w:type="pct"/>
            <w:tcBorders>
              <w:top w:val="single" w:sz="4" w:space="0" w:color="000000"/>
              <w:left w:val="single" w:sz="4" w:space="0" w:color="000000"/>
              <w:bottom w:val="single" w:sz="4" w:space="0" w:color="000000"/>
              <w:right w:val="single" w:sz="4" w:space="0" w:color="000000"/>
            </w:tcBorders>
          </w:tcPr>
          <w:p w14:paraId="22E7BA58" w14:textId="77777777" w:rsidR="00C33FAD" w:rsidRPr="0044283E" w:rsidRDefault="00C33FAD" w:rsidP="004C2812">
            <w:pPr>
              <w:pStyle w:val="a7"/>
              <w:jc w:val="both"/>
              <w:rPr>
                <w:rFonts w:ascii="PT Astra Serif" w:hAnsi="PT Astra Serif"/>
                <w:bCs/>
                <w:szCs w:val="24"/>
                <w:lang w:val="ru-RU"/>
              </w:rPr>
            </w:pPr>
            <w:r>
              <w:rPr>
                <w:rFonts w:ascii="PT Astra Serif" w:hAnsi="PT Astra Serif"/>
                <w:bCs/>
                <w:szCs w:val="24"/>
                <w:lang w:val="ru-RU"/>
              </w:rPr>
              <w:t>8/30,8</w:t>
            </w:r>
          </w:p>
        </w:tc>
        <w:tc>
          <w:tcPr>
            <w:tcW w:w="931" w:type="pct"/>
            <w:tcBorders>
              <w:top w:val="single" w:sz="4" w:space="0" w:color="000000"/>
              <w:left w:val="single" w:sz="4" w:space="0" w:color="000000"/>
              <w:bottom w:val="single" w:sz="4" w:space="0" w:color="000000"/>
              <w:right w:val="single" w:sz="4" w:space="0" w:color="000000"/>
            </w:tcBorders>
          </w:tcPr>
          <w:p w14:paraId="2EE48A5A" w14:textId="77777777" w:rsidR="00C33FAD" w:rsidRPr="0044283E" w:rsidRDefault="00C33FAD" w:rsidP="004C2812">
            <w:pPr>
              <w:pStyle w:val="a7"/>
              <w:jc w:val="both"/>
              <w:rPr>
                <w:rFonts w:ascii="PT Astra Serif" w:hAnsi="PT Astra Serif"/>
                <w:bCs/>
                <w:szCs w:val="24"/>
                <w:lang w:val="ru-RU"/>
              </w:rPr>
            </w:pPr>
            <w:r>
              <w:rPr>
                <w:rFonts w:ascii="PT Astra Serif" w:hAnsi="PT Astra Serif"/>
                <w:bCs/>
                <w:szCs w:val="24"/>
                <w:lang w:val="ru-RU"/>
              </w:rPr>
              <w:t>60,5</w:t>
            </w:r>
          </w:p>
        </w:tc>
        <w:tc>
          <w:tcPr>
            <w:tcW w:w="835" w:type="pct"/>
            <w:tcBorders>
              <w:top w:val="single" w:sz="4" w:space="0" w:color="000000"/>
              <w:left w:val="single" w:sz="4" w:space="0" w:color="000000"/>
              <w:bottom w:val="single" w:sz="4" w:space="0" w:color="000000"/>
              <w:right w:val="single" w:sz="4" w:space="0" w:color="000000"/>
            </w:tcBorders>
          </w:tcPr>
          <w:p w14:paraId="109C6402" w14:textId="77777777" w:rsidR="00C33FAD" w:rsidRDefault="00C33FAD" w:rsidP="004C2812">
            <w:pPr>
              <w:pStyle w:val="a7"/>
              <w:jc w:val="both"/>
              <w:rPr>
                <w:rFonts w:ascii="PT Astra Serif" w:hAnsi="PT Astra Serif"/>
                <w:bCs/>
                <w:szCs w:val="24"/>
                <w:lang w:val="ru-RU"/>
              </w:rPr>
            </w:pPr>
            <w:r>
              <w:rPr>
                <w:rFonts w:ascii="PT Astra Serif" w:hAnsi="PT Astra Serif"/>
                <w:bCs/>
                <w:szCs w:val="24"/>
                <w:lang w:val="ru-RU"/>
              </w:rPr>
              <w:t>26</w:t>
            </w:r>
          </w:p>
        </w:tc>
      </w:tr>
      <w:tr w:rsidR="00C33FAD" w:rsidRPr="0044283E" w14:paraId="5E9AE4B7" w14:textId="77777777" w:rsidTr="00E95B94">
        <w:tc>
          <w:tcPr>
            <w:tcW w:w="1077" w:type="pct"/>
            <w:tcBorders>
              <w:top w:val="single" w:sz="4" w:space="0" w:color="000000"/>
              <w:left w:val="single" w:sz="4" w:space="0" w:color="000000"/>
              <w:bottom w:val="single" w:sz="4" w:space="0" w:color="000000"/>
              <w:right w:val="single" w:sz="4" w:space="0" w:color="000000"/>
            </w:tcBorders>
          </w:tcPr>
          <w:p w14:paraId="7985FF65" w14:textId="77777777" w:rsidR="00C33FAD" w:rsidRPr="006E6060" w:rsidRDefault="00C33FAD" w:rsidP="004C2812">
            <w:pPr>
              <w:pStyle w:val="a7"/>
              <w:jc w:val="both"/>
              <w:rPr>
                <w:rFonts w:ascii="PT Astra Serif" w:hAnsi="PT Astra Serif"/>
                <w:b/>
                <w:color w:val="C00000"/>
                <w:szCs w:val="24"/>
                <w:lang w:val="ru-RU"/>
              </w:rPr>
            </w:pPr>
            <w:r w:rsidRPr="006E6060">
              <w:rPr>
                <w:rFonts w:ascii="PT Astra Serif" w:hAnsi="PT Astra Serif"/>
                <w:szCs w:val="24"/>
                <w:lang w:val="ru-RU"/>
              </w:rPr>
              <w:t>Биология</w:t>
            </w:r>
          </w:p>
        </w:tc>
        <w:tc>
          <w:tcPr>
            <w:tcW w:w="1120" w:type="pct"/>
            <w:tcBorders>
              <w:top w:val="single" w:sz="4" w:space="0" w:color="000000"/>
              <w:left w:val="single" w:sz="4" w:space="0" w:color="000000"/>
              <w:bottom w:val="single" w:sz="4" w:space="0" w:color="000000"/>
              <w:right w:val="single" w:sz="4" w:space="0" w:color="000000"/>
            </w:tcBorders>
          </w:tcPr>
          <w:p w14:paraId="597BB5D2" w14:textId="77777777" w:rsidR="00C33FAD" w:rsidRDefault="00C33FAD" w:rsidP="004C2812">
            <w:pPr>
              <w:pStyle w:val="a7"/>
              <w:jc w:val="both"/>
              <w:rPr>
                <w:rFonts w:ascii="PT Astra Serif" w:hAnsi="PT Astra Serif"/>
                <w:bCs/>
                <w:szCs w:val="24"/>
                <w:lang w:val="ru-RU"/>
              </w:rPr>
            </w:pPr>
            <w:r w:rsidRPr="00757416">
              <w:rPr>
                <w:rFonts w:ascii="PT Astra Serif" w:hAnsi="PT Astra Serif"/>
                <w:bCs/>
                <w:szCs w:val="24"/>
                <w:lang w:val="ru-RU"/>
              </w:rPr>
              <w:t>93</w:t>
            </w:r>
          </w:p>
          <w:p w14:paraId="3A0B5297" w14:textId="2E7F68D8" w:rsidR="00C94646" w:rsidRPr="00757416" w:rsidRDefault="00C94646" w:rsidP="004C2812">
            <w:pPr>
              <w:pStyle w:val="a7"/>
              <w:jc w:val="both"/>
              <w:rPr>
                <w:rFonts w:ascii="PT Astra Serif" w:hAnsi="PT Astra Serif"/>
                <w:bCs/>
                <w:szCs w:val="24"/>
                <w:lang w:val="ru-RU"/>
              </w:rPr>
            </w:pPr>
          </w:p>
        </w:tc>
        <w:tc>
          <w:tcPr>
            <w:tcW w:w="1037" w:type="pct"/>
            <w:tcBorders>
              <w:top w:val="single" w:sz="4" w:space="0" w:color="000000"/>
              <w:left w:val="single" w:sz="4" w:space="0" w:color="000000"/>
              <w:bottom w:val="single" w:sz="4" w:space="0" w:color="000000"/>
              <w:right w:val="single" w:sz="4" w:space="0" w:color="000000"/>
            </w:tcBorders>
          </w:tcPr>
          <w:p w14:paraId="5F6C4B36" w14:textId="77777777" w:rsidR="00C33FAD" w:rsidRPr="0044283E" w:rsidRDefault="00C33FAD" w:rsidP="004C2812">
            <w:pPr>
              <w:pStyle w:val="a7"/>
              <w:jc w:val="both"/>
              <w:rPr>
                <w:rFonts w:ascii="PT Astra Serif" w:hAnsi="PT Astra Serif"/>
                <w:bCs/>
                <w:szCs w:val="24"/>
                <w:lang w:val="ru-RU"/>
              </w:rPr>
            </w:pPr>
            <w:r>
              <w:rPr>
                <w:rFonts w:ascii="PT Astra Serif" w:hAnsi="PT Astra Serif"/>
                <w:bCs/>
                <w:szCs w:val="24"/>
                <w:lang w:val="ru-RU"/>
              </w:rPr>
              <w:t>5/22,7</w:t>
            </w:r>
          </w:p>
        </w:tc>
        <w:tc>
          <w:tcPr>
            <w:tcW w:w="931" w:type="pct"/>
            <w:tcBorders>
              <w:top w:val="single" w:sz="4" w:space="0" w:color="000000"/>
              <w:left w:val="single" w:sz="4" w:space="0" w:color="000000"/>
              <w:bottom w:val="single" w:sz="4" w:space="0" w:color="000000"/>
              <w:right w:val="single" w:sz="4" w:space="0" w:color="000000"/>
            </w:tcBorders>
          </w:tcPr>
          <w:p w14:paraId="588E4715" w14:textId="77777777" w:rsidR="00C33FAD" w:rsidRPr="0044283E" w:rsidRDefault="00C33FAD" w:rsidP="004C2812">
            <w:pPr>
              <w:pStyle w:val="a7"/>
              <w:jc w:val="both"/>
              <w:rPr>
                <w:rFonts w:ascii="PT Astra Serif" w:hAnsi="PT Astra Serif"/>
                <w:bCs/>
                <w:szCs w:val="24"/>
                <w:lang w:val="ru-RU"/>
              </w:rPr>
            </w:pPr>
            <w:r>
              <w:rPr>
                <w:rFonts w:ascii="PT Astra Serif" w:hAnsi="PT Astra Serif"/>
                <w:bCs/>
                <w:szCs w:val="24"/>
                <w:lang w:val="ru-RU"/>
              </w:rPr>
              <w:t>60,0</w:t>
            </w:r>
          </w:p>
        </w:tc>
        <w:tc>
          <w:tcPr>
            <w:tcW w:w="835" w:type="pct"/>
            <w:tcBorders>
              <w:top w:val="single" w:sz="4" w:space="0" w:color="000000"/>
              <w:left w:val="single" w:sz="4" w:space="0" w:color="000000"/>
              <w:bottom w:val="single" w:sz="4" w:space="0" w:color="000000"/>
              <w:right w:val="single" w:sz="4" w:space="0" w:color="000000"/>
            </w:tcBorders>
          </w:tcPr>
          <w:p w14:paraId="6549E31E" w14:textId="77777777" w:rsidR="00C33FAD" w:rsidRDefault="00C33FAD" w:rsidP="004C2812">
            <w:pPr>
              <w:pStyle w:val="a7"/>
              <w:jc w:val="both"/>
              <w:rPr>
                <w:rFonts w:ascii="PT Astra Serif" w:hAnsi="PT Astra Serif"/>
                <w:bCs/>
                <w:szCs w:val="24"/>
                <w:lang w:val="ru-RU"/>
              </w:rPr>
            </w:pPr>
            <w:r>
              <w:rPr>
                <w:rFonts w:ascii="PT Astra Serif" w:hAnsi="PT Astra Serif"/>
                <w:bCs/>
                <w:szCs w:val="24"/>
                <w:lang w:val="ru-RU"/>
              </w:rPr>
              <w:t>22</w:t>
            </w:r>
          </w:p>
        </w:tc>
      </w:tr>
      <w:tr w:rsidR="00C33FAD" w:rsidRPr="0044283E" w14:paraId="260764B2" w14:textId="77777777" w:rsidTr="00E95B94">
        <w:tc>
          <w:tcPr>
            <w:tcW w:w="1077" w:type="pct"/>
            <w:tcBorders>
              <w:top w:val="single" w:sz="4" w:space="0" w:color="000000"/>
              <w:left w:val="single" w:sz="4" w:space="0" w:color="000000"/>
              <w:bottom w:val="single" w:sz="4" w:space="0" w:color="000000"/>
              <w:right w:val="single" w:sz="4" w:space="0" w:color="000000"/>
            </w:tcBorders>
          </w:tcPr>
          <w:p w14:paraId="7745331E" w14:textId="77777777" w:rsidR="00C33FAD" w:rsidRPr="006E6060" w:rsidRDefault="00C33FAD" w:rsidP="004C2812">
            <w:pPr>
              <w:pStyle w:val="a7"/>
              <w:jc w:val="both"/>
              <w:rPr>
                <w:rFonts w:ascii="PT Astra Serif" w:hAnsi="PT Astra Serif"/>
                <w:b/>
                <w:color w:val="C00000"/>
                <w:szCs w:val="24"/>
                <w:lang w:val="ru-RU"/>
              </w:rPr>
            </w:pPr>
            <w:r w:rsidRPr="006E6060">
              <w:rPr>
                <w:rFonts w:ascii="PT Astra Serif" w:hAnsi="PT Astra Serif"/>
                <w:szCs w:val="24"/>
                <w:lang w:val="ru-RU"/>
              </w:rPr>
              <w:t>История</w:t>
            </w:r>
          </w:p>
        </w:tc>
        <w:tc>
          <w:tcPr>
            <w:tcW w:w="1120" w:type="pct"/>
            <w:tcBorders>
              <w:top w:val="single" w:sz="4" w:space="0" w:color="000000"/>
              <w:left w:val="single" w:sz="4" w:space="0" w:color="000000"/>
              <w:bottom w:val="single" w:sz="4" w:space="0" w:color="000000"/>
              <w:right w:val="single" w:sz="4" w:space="0" w:color="000000"/>
            </w:tcBorders>
          </w:tcPr>
          <w:p w14:paraId="34C702A8" w14:textId="77777777" w:rsidR="00C33FAD" w:rsidRPr="009D7B1F" w:rsidRDefault="00C33FAD" w:rsidP="004C2812">
            <w:pPr>
              <w:pStyle w:val="a7"/>
              <w:jc w:val="both"/>
              <w:rPr>
                <w:rFonts w:ascii="PT Astra Serif" w:hAnsi="PT Astra Serif"/>
                <w:bCs/>
                <w:szCs w:val="24"/>
                <w:lang w:val="ru-RU"/>
              </w:rPr>
            </w:pPr>
            <w:r w:rsidRPr="009D7B1F">
              <w:rPr>
                <w:rFonts w:ascii="PT Astra Serif" w:hAnsi="PT Astra Serif"/>
                <w:bCs/>
                <w:szCs w:val="24"/>
                <w:lang w:val="ru-RU"/>
              </w:rPr>
              <w:t>98</w:t>
            </w:r>
          </w:p>
          <w:p w14:paraId="51BDAB24" w14:textId="066441EC" w:rsidR="00C33FAD" w:rsidRPr="009D7B1F" w:rsidRDefault="00C33FAD" w:rsidP="004C2812">
            <w:pPr>
              <w:pStyle w:val="a7"/>
              <w:jc w:val="both"/>
              <w:rPr>
                <w:rFonts w:ascii="PT Astra Serif" w:hAnsi="PT Astra Serif"/>
                <w:bCs/>
                <w:szCs w:val="24"/>
                <w:lang w:val="ru-RU"/>
              </w:rPr>
            </w:pPr>
          </w:p>
        </w:tc>
        <w:tc>
          <w:tcPr>
            <w:tcW w:w="1037" w:type="pct"/>
            <w:tcBorders>
              <w:top w:val="single" w:sz="4" w:space="0" w:color="000000"/>
              <w:left w:val="single" w:sz="4" w:space="0" w:color="000000"/>
              <w:bottom w:val="single" w:sz="4" w:space="0" w:color="000000"/>
              <w:right w:val="single" w:sz="4" w:space="0" w:color="000000"/>
            </w:tcBorders>
          </w:tcPr>
          <w:p w14:paraId="745B622F" w14:textId="77777777" w:rsidR="00C33FAD" w:rsidRPr="0044283E" w:rsidRDefault="00C33FAD" w:rsidP="004C2812">
            <w:pPr>
              <w:pStyle w:val="a7"/>
              <w:jc w:val="both"/>
              <w:rPr>
                <w:rFonts w:ascii="PT Astra Serif" w:hAnsi="PT Astra Serif"/>
                <w:bCs/>
                <w:szCs w:val="24"/>
                <w:lang w:val="ru-RU"/>
              </w:rPr>
            </w:pPr>
            <w:r>
              <w:rPr>
                <w:rFonts w:ascii="PT Astra Serif" w:hAnsi="PT Astra Serif"/>
                <w:bCs/>
                <w:szCs w:val="24"/>
                <w:lang w:val="ru-RU"/>
              </w:rPr>
              <w:t>3/23,1</w:t>
            </w:r>
          </w:p>
        </w:tc>
        <w:tc>
          <w:tcPr>
            <w:tcW w:w="931" w:type="pct"/>
            <w:tcBorders>
              <w:top w:val="single" w:sz="4" w:space="0" w:color="000000"/>
              <w:left w:val="single" w:sz="4" w:space="0" w:color="000000"/>
              <w:bottom w:val="single" w:sz="4" w:space="0" w:color="000000"/>
              <w:right w:val="single" w:sz="4" w:space="0" w:color="000000"/>
            </w:tcBorders>
          </w:tcPr>
          <w:p w14:paraId="70D2AAAB" w14:textId="77777777" w:rsidR="00C33FAD" w:rsidRPr="0044283E" w:rsidRDefault="00C33FAD" w:rsidP="004C2812">
            <w:pPr>
              <w:pStyle w:val="a7"/>
              <w:jc w:val="both"/>
              <w:rPr>
                <w:rFonts w:ascii="PT Astra Serif" w:hAnsi="PT Astra Serif"/>
                <w:bCs/>
                <w:szCs w:val="24"/>
                <w:lang w:val="ru-RU"/>
              </w:rPr>
            </w:pPr>
            <w:r>
              <w:rPr>
                <w:rFonts w:ascii="PT Astra Serif" w:hAnsi="PT Astra Serif"/>
                <w:bCs/>
                <w:szCs w:val="24"/>
                <w:lang w:val="ru-RU"/>
              </w:rPr>
              <w:t>68,2</w:t>
            </w:r>
          </w:p>
        </w:tc>
        <w:tc>
          <w:tcPr>
            <w:tcW w:w="835" w:type="pct"/>
            <w:tcBorders>
              <w:top w:val="single" w:sz="4" w:space="0" w:color="000000"/>
              <w:left w:val="single" w:sz="4" w:space="0" w:color="000000"/>
              <w:bottom w:val="single" w:sz="4" w:space="0" w:color="000000"/>
              <w:right w:val="single" w:sz="4" w:space="0" w:color="000000"/>
            </w:tcBorders>
          </w:tcPr>
          <w:p w14:paraId="5CEA5D3A" w14:textId="77777777" w:rsidR="00C33FAD" w:rsidRDefault="00C33FAD" w:rsidP="004C2812">
            <w:pPr>
              <w:pStyle w:val="a7"/>
              <w:jc w:val="both"/>
              <w:rPr>
                <w:rFonts w:ascii="PT Astra Serif" w:hAnsi="PT Astra Serif"/>
                <w:bCs/>
                <w:szCs w:val="24"/>
                <w:lang w:val="ru-RU"/>
              </w:rPr>
            </w:pPr>
            <w:r>
              <w:rPr>
                <w:rFonts w:ascii="PT Astra Serif" w:hAnsi="PT Astra Serif"/>
                <w:bCs/>
                <w:szCs w:val="24"/>
                <w:lang w:val="ru-RU"/>
              </w:rPr>
              <w:t>13</w:t>
            </w:r>
          </w:p>
        </w:tc>
      </w:tr>
      <w:tr w:rsidR="00C33FAD" w:rsidRPr="0044283E" w14:paraId="2EA6455F" w14:textId="77777777" w:rsidTr="00E95B94">
        <w:tc>
          <w:tcPr>
            <w:tcW w:w="1077" w:type="pct"/>
            <w:tcBorders>
              <w:top w:val="single" w:sz="4" w:space="0" w:color="000000"/>
              <w:left w:val="single" w:sz="4" w:space="0" w:color="000000"/>
              <w:bottom w:val="single" w:sz="4" w:space="0" w:color="000000"/>
              <w:right w:val="single" w:sz="4" w:space="0" w:color="000000"/>
            </w:tcBorders>
          </w:tcPr>
          <w:p w14:paraId="04AEC65A" w14:textId="77777777" w:rsidR="00C33FAD" w:rsidRPr="006E6060" w:rsidRDefault="00C33FAD" w:rsidP="004C2812">
            <w:pPr>
              <w:pStyle w:val="a7"/>
              <w:jc w:val="both"/>
              <w:rPr>
                <w:rFonts w:ascii="PT Astra Serif" w:hAnsi="PT Astra Serif"/>
                <w:b/>
                <w:color w:val="C00000"/>
                <w:szCs w:val="24"/>
                <w:lang w:val="ru-RU"/>
              </w:rPr>
            </w:pPr>
            <w:r w:rsidRPr="006E6060">
              <w:rPr>
                <w:rFonts w:ascii="PT Astra Serif" w:hAnsi="PT Astra Serif"/>
                <w:szCs w:val="24"/>
                <w:lang w:val="ru-RU"/>
              </w:rPr>
              <w:t>Английский язык</w:t>
            </w:r>
          </w:p>
        </w:tc>
        <w:tc>
          <w:tcPr>
            <w:tcW w:w="1120" w:type="pct"/>
            <w:tcBorders>
              <w:top w:val="single" w:sz="4" w:space="0" w:color="000000"/>
              <w:left w:val="single" w:sz="4" w:space="0" w:color="000000"/>
              <w:bottom w:val="single" w:sz="4" w:space="0" w:color="000000"/>
              <w:right w:val="single" w:sz="4" w:space="0" w:color="000000"/>
            </w:tcBorders>
          </w:tcPr>
          <w:p w14:paraId="3FFC1B53" w14:textId="77777777" w:rsidR="00C33FAD" w:rsidRPr="002C04D1" w:rsidRDefault="00C33FAD" w:rsidP="004C2812">
            <w:pPr>
              <w:pStyle w:val="a7"/>
              <w:jc w:val="both"/>
              <w:rPr>
                <w:rFonts w:ascii="PT Astra Serif" w:hAnsi="PT Astra Serif"/>
                <w:bCs/>
                <w:szCs w:val="24"/>
                <w:lang w:val="ru-RU"/>
              </w:rPr>
            </w:pPr>
            <w:r w:rsidRPr="002C04D1">
              <w:rPr>
                <w:rFonts w:ascii="PT Astra Serif" w:hAnsi="PT Astra Serif"/>
                <w:bCs/>
                <w:szCs w:val="24"/>
                <w:lang w:val="ru-RU"/>
              </w:rPr>
              <w:t>90</w:t>
            </w:r>
          </w:p>
          <w:p w14:paraId="45B11492" w14:textId="6732B4E8" w:rsidR="00C33FAD" w:rsidRPr="002C04D1" w:rsidRDefault="00C33FAD" w:rsidP="004C2812">
            <w:pPr>
              <w:pStyle w:val="a7"/>
              <w:jc w:val="both"/>
              <w:rPr>
                <w:rFonts w:ascii="PT Astra Serif" w:hAnsi="PT Astra Serif"/>
                <w:bCs/>
                <w:szCs w:val="24"/>
                <w:lang w:val="ru-RU"/>
              </w:rPr>
            </w:pPr>
          </w:p>
        </w:tc>
        <w:tc>
          <w:tcPr>
            <w:tcW w:w="1037" w:type="pct"/>
            <w:tcBorders>
              <w:top w:val="single" w:sz="4" w:space="0" w:color="000000"/>
              <w:left w:val="single" w:sz="4" w:space="0" w:color="000000"/>
              <w:bottom w:val="single" w:sz="4" w:space="0" w:color="000000"/>
              <w:right w:val="single" w:sz="4" w:space="0" w:color="000000"/>
            </w:tcBorders>
          </w:tcPr>
          <w:p w14:paraId="356F0194" w14:textId="77777777" w:rsidR="00C33FAD" w:rsidRPr="0044283E" w:rsidRDefault="00C33FAD" w:rsidP="004C2812">
            <w:pPr>
              <w:pStyle w:val="a7"/>
              <w:jc w:val="both"/>
              <w:rPr>
                <w:rFonts w:ascii="PT Astra Serif" w:hAnsi="PT Astra Serif"/>
                <w:bCs/>
                <w:szCs w:val="24"/>
                <w:lang w:val="ru-RU"/>
              </w:rPr>
            </w:pPr>
            <w:r>
              <w:rPr>
                <w:rFonts w:ascii="PT Astra Serif" w:hAnsi="PT Astra Serif"/>
                <w:bCs/>
                <w:szCs w:val="24"/>
                <w:lang w:val="ru-RU"/>
              </w:rPr>
              <w:t>4/15,4</w:t>
            </w:r>
          </w:p>
        </w:tc>
        <w:tc>
          <w:tcPr>
            <w:tcW w:w="931" w:type="pct"/>
            <w:tcBorders>
              <w:top w:val="single" w:sz="4" w:space="0" w:color="000000"/>
              <w:left w:val="single" w:sz="4" w:space="0" w:color="000000"/>
              <w:bottom w:val="single" w:sz="4" w:space="0" w:color="000000"/>
              <w:right w:val="single" w:sz="4" w:space="0" w:color="000000"/>
            </w:tcBorders>
          </w:tcPr>
          <w:p w14:paraId="7E9C4AC0" w14:textId="77777777" w:rsidR="00C33FAD" w:rsidRPr="0044283E" w:rsidRDefault="00C33FAD" w:rsidP="004C2812">
            <w:pPr>
              <w:pStyle w:val="a7"/>
              <w:jc w:val="both"/>
              <w:rPr>
                <w:rFonts w:ascii="PT Astra Serif" w:hAnsi="PT Astra Serif"/>
                <w:bCs/>
                <w:szCs w:val="24"/>
                <w:lang w:val="ru-RU"/>
              </w:rPr>
            </w:pPr>
            <w:r>
              <w:rPr>
                <w:rFonts w:ascii="PT Astra Serif" w:hAnsi="PT Astra Serif"/>
                <w:bCs/>
                <w:szCs w:val="24"/>
                <w:lang w:val="ru-RU"/>
              </w:rPr>
              <w:t>65,6</w:t>
            </w:r>
          </w:p>
        </w:tc>
        <w:tc>
          <w:tcPr>
            <w:tcW w:w="835" w:type="pct"/>
            <w:tcBorders>
              <w:top w:val="single" w:sz="4" w:space="0" w:color="000000"/>
              <w:left w:val="single" w:sz="4" w:space="0" w:color="000000"/>
              <w:bottom w:val="single" w:sz="4" w:space="0" w:color="000000"/>
              <w:right w:val="single" w:sz="4" w:space="0" w:color="000000"/>
            </w:tcBorders>
          </w:tcPr>
          <w:p w14:paraId="4CECAC99" w14:textId="77777777" w:rsidR="00C33FAD" w:rsidRDefault="00C33FAD" w:rsidP="004C2812">
            <w:pPr>
              <w:pStyle w:val="a7"/>
              <w:jc w:val="both"/>
              <w:rPr>
                <w:rFonts w:ascii="PT Astra Serif" w:hAnsi="PT Astra Serif"/>
                <w:bCs/>
                <w:szCs w:val="24"/>
                <w:lang w:val="ru-RU"/>
              </w:rPr>
            </w:pPr>
            <w:r>
              <w:rPr>
                <w:rFonts w:ascii="PT Astra Serif" w:hAnsi="PT Astra Serif"/>
                <w:bCs/>
                <w:szCs w:val="24"/>
                <w:lang w:val="ru-RU"/>
              </w:rPr>
              <w:t>26</w:t>
            </w:r>
          </w:p>
        </w:tc>
      </w:tr>
      <w:tr w:rsidR="00C33FAD" w:rsidRPr="0044283E" w14:paraId="680EE1CE" w14:textId="77777777" w:rsidTr="00E95B94">
        <w:tc>
          <w:tcPr>
            <w:tcW w:w="1077" w:type="pct"/>
            <w:tcBorders>
              <w:top w:val="single" w:sz="4" w:space="0" w:color="000000"/>
              <w:left w:val="single" w:sz="4" w:space="0" w:color="000000"/>
              <w:bottom w:val="single" w:sz="4" w:space="0" w:color="000000"/>
              <w:right w:val="single" w:sz="4" w:space="0" w:color="000000"/>
            </w:tcBorders>
          </w:tcPr>
          <w:p w14:paraId="3BC0148B" w14:textId="77777777" w:rsidR="00C33FAD" w:rsidRPr="006E6060" w:rsidRDefault="00C33FAD" w:rsidP="004C2812">
            <w:pPr>
              <w:pStyle w:val="a7"/>
              <w:jc w:val="both"/>
              <w:rPr>
                <w:rFonts w:ascii="PT Astra Serif" w:hAnsi="PT Astra Serif"/>
                <w:b/>
                <w:color w:val="C00000"/>
                <w:szCs w:val="24"/>
                <w:lang w:val="ru-RU"/>
              </w:rPr>
            </w:pPr>
            <w:r w:rsidRPr="006E6060">
              <w:rPr>
                <w:rFonts w:ascii="PT Astra Serif" w:hAnsi="PT Astra Serif"/>
                <w:szCs w:val="24"/>
                <w:lang w:val="ru-RU"/>
              </w:rPr>
              <w:t>Обществознание</w:t>
            </w:r>
          </w:p>
        </w:tc>
        <w:tc>
          <w:tcPr>
            <w:tcW w:w="1120" w:type="pct"/>
            <w:tcBorders>
              <w:top w:val="single" w:sz="4" w:space="0" w:color="000000"/>
              <w:left w:val="single" w:sz="4" w:space="0" w:color="000000"/>
              <w:bottom w:val="single" w:sz="4" w:space="0" w:color="000000"/>
              <w:right w:val="single" w:sz="4" w:space="0" w:color="000000"/>
            </w:tcBorders>
          </w:tcPr>
          <w:p w14:paraId="5B1E7893" w14:textId="77777777" w:rsidR="00C33FAD" w:rsidRDefault="00C33FAD" w:rsidP="004C2812">
            <w:pPr>
              <w:pStyle w:val="a7"/>
              <w:jc w:val="both"/>
              <w:rPr>
                <w:rFonts w:ascii="PT Astra Serif" w:hAnsi="PT Astra Serif"/>
                <w:bCs/>
                <w:szCs w:val="24"/>
                <w:lang w:val="ru-RU"/>
              </w:rPr>
            </w:pPr>
            <w:r w:rsidRPr="00F556CF">
              <w:rPr>
                <w:rFonts w:ascii="PT Astra Serif" w:hAnsi="PT Astra Serif"/>
                <w:bCs/>
                <w:szCs w:val="24"/>
                <w:lang w:val="ru-RU"/>
              </w:rPr>
              <w:t>92</w:t>
            </w:r>
          </w:p>
          <w:p w14:paraId="52E0F9D4" w14:textId="4783852E" w:rsidR="00C94646" w:rsidRPr="00F556CF" w:rsidRDefault="00C94646" w:rsidP="004C2812">
            <w:pPr>
              <w:pStyle w:val="a7"/>
              <w:jc w:val="both"/>
              <w:rPr>
                <w:rFonts w:ascii="PT Astra Serif" w:hAnsi="PT Astra Serif"/>
                <w:bCs/>
                <w:szCs w:val="24"/>
                <w:lang w:val="ru-RU"/>
              </w:rPr>
            </w:pPr>
          </w:p>
        </w:tc>
        <w:tc>
          <w:tcPr>
            <w:tcW w:w="1037" w:type="pct"/>
            <w:tcBorders>
              <w:top w:val="single" w:sz="4" w:space="0" w:color="000000"/>
              <w:left w:val="single" w:sz="4" w:space="0" w:color="000000"/>
              <w:bottom w:val="single" w:sz="4" w:space="0" w:color="000000"/>
              <w:right w:val="single" w:sz="4" w:space="0" w:color="000000"/>
            </w:tcBorders>
          </w:tcPr>
          <w:p w14:paraId="1BDD11FC" w14:textId="77777777" w:rsidR="00C33FAD" w:rsidRPr="0044283E" w:rsidRDefault="00C33FAD" w:rsidP="004C2812">
            <w:pPr>
              <w:pStyle w:val="a7"/>
              <w:jc w:val="both"/>
              <w:rPr>
                <w:rFonts w:ascii="PT Astra Serif" w:hAnsi="PT Astra Serif"/>
                <w:bCs/>
                <w:szCs w:val="24"/>
                <w:lang w:val="ru-RU"/>
              </w:rPr>
            </w:pPr>
            <w:r>
              <w:rPr>
                <w:rFonts w:ascii="PT Astra Serif" w:hAnsi="PT Astra Serif"/>
                <w:bCs/>
                <w:szCs w:val="24"/>
                <w:lang w:val="ru-RU"/>
              </w:rPr>
              <w:t>7/12,9</w:t>
            </w:r>
          </w:p>
        </w:tc>
        <w:tc>
          <w:tcPr>
            <w:tcW w:w="931" w:type="pct"/>
            <w:tcBorders>
              <w:top w:val="single" w:sz="4" w:space="0" w:color="000000"/>
              <w:left w:val="single" w:sz="4" w:space="0" w:color="000000"/>
              <w:bottom w:val="single" w:sz="4" w:space="0" w:color="000000"/>
              <w:right w:val="single" w:sz="4" w:space="0" w:color="000000"/>
            </w:tcBorders>
          </w:tcPr>
          <w:p w14:paraId="0B07AD78" w14:textId="77777777" w:rsidR="00C33FAD" w:rsidRPr="0044283E" w:rsidRDefault="00C33FAD" w:rsidP="004C2812">
            <w:pPr>
              <w:pStyle w:val="a7"/>
              <w:jc w:val="both"/>
              <w:rPr>
                <w:rFonts w:ascii="PT Astra Serif" w:hAnsi="PT Astra Serif"/>
                <w:bCs/>
                <w:szCs w:val="24"/>
                <w:lang w:val="ru-RU"/>
              </w:rPr>
            </w:pPr>
            <w:r>
              <w:rPr>
                <w:rFonts w:ascii="PT Astra Serif" w:hAnsi="PT Astra Serif"/>
                <w:bCs/>
                <w:szCs w:val="24"/>
                <w:lang w:val="ru-RU"/>
              </w:rPr>
              <w:t>61,9</w:t>
            </w:r>
          </w:p>
        </w:tc>
        <w:tc>
          <w:tcPr>
            <w:tcW w:w="835" w:type="pct"/>
            <w:tcBorders>
              <w:top w:val="single" w:sz="4" w:space="0" w:color="000000"/>
              <w:left w:val="single" w:sz="4" w:space="0" w:color="000000"/>
              <w:bottom w:val="single" w:sz="4" w:space="0" w:color="000000"/>
              <w:right w:val="single" w:sz="4" w:space="0" w:color="000000"/>
            </w:tcBorders>
          </w:tcPr>
          <w:p w14:paraId="40967B8F" w14:textId="77777777" w:rsidR="00C33FAD" w:rsidRDefault="00C33FAD" w:rsidP="004C2812">
            <w:pPr>
              <w:pStyle w:val="a7"/>
              <w:jc w:val="both"/>
              <w:rPr>
                <w:rFonts w:ascii="PT Astra Serif" w:hAnsi="PT Astra Serif"/>
                <w:bCs/>
                <w:szCs w:val="24"/>
                <w:lang w:val="ru-RU"/>
              </w:rPr>
            </w:pPr>
            <w:r>
              <w:rPr>
                <w:rFonts w:ascii="PT Astra Serif" w:hAnsi="PT Astra Serif"/>
                <w:bCs/>
                <w:szCs w:val="24"/>
                <w:lang w:val="ru-RU"/>
              </w:rPr>
              <w:t>54</w:t>
            </w:r>
          </w:p>
        </w:tc>
      </w:tr>
      <w:tr w:rsidR="00C33FAD" w:rsidRPr="0044283E" w14:paraId="272D9F82" w14:textId="77777777" w:rsidTr="00E95B94">
        <w:tc>
          <w:tcPr>
            <w:tcW w:w="1077" w:type="pct"/>
            <w:tcBorders>
              <w:top w:val="single" w:sz="4" w:space="0" w:color="000000"/>
              <w:left w:val="single" w:sz="4" w:space="0" w:color="000000"/>
              <w:bottom w:val="single" w:sz="4" w:space="0" w:color="000000"/>
              <w:right w:val="single" w:sz="4" w:space="0" w:color="000000"/>
            </w:tcBorders>
          </w:tcPr>
          <w:p w14:paraId="1DF99945" w14:textId="77777777" w:rsidR="00C33FAD" w:rsidRPr="006E6060" w:rsidRDefault="00C33FAD" w:rsidP="004C2812">
            <w:pPr>
              <w:pStyle w:val="a7"/>
              <w:jc w:val="both"/>
              <w:rPr>
                <w:rFonts w:ascii="PT Astra Serif" w:hAnsi="PT Astra Serif"/>
                <w:b/>
                <w:color w:val="C00000"/>
                <w:szCs w:val="24"/>
                <w:lang w:val="ru-RU"/>
              </w:rPr>
            </w:pPr>
            <w:r w:rsidRPr="006E6060">
              <w:rPr>
                <w:rFonts w:ascii="PT Astra Serif" w:hAnsi="PT Astra Serif"/>
                <w:szCs w:val="24"/>
                <w:lang w:val="ru-RU"/>
              </w:rPr>
              <w:t>Литература</w:t>
            </w:r>
          </w:p>
        </w:tc>
        <w:tc>
          <w:tcPr>
            <w:tcW w:w="1120" w:type="pct"/>
            <w:tcBorders>
              <w:top w:val="single" w:sz="4" w:space="0" w:color="000000"/>
              <w:left w:val="single" w:sz="4" w:space="0" w:color="000000"/>
              <w:bottom w:val="single" w:sz="4" w:space="0" w:color="000000"/>
              <w:right w:val="single" w:sz="4" w:space="0" w:color="000000"/>
            </w:tcBorders>
          </w:tcPr>
          <w:p w14:paraId="0B79A218" w14:textId="77777777" w:rsidR="00C33FAD" w:rsidRPr="0044283E" w:rsidRDefault="00C33FAD" w:rsidP="004C2812">
            <w:pPr>
              <w:pStyle w:val="a7"/>
              <w:jc w:val="both"/>
              <w:rPr>
                <w:rFonts w:ascii="PT Astra Serif" w:hAnsi="PT Astra Serif"/>
                <w:bCs/>
                <w:szCs w:val="24"/>
                <w:lang w:val="ru-RU"/>
              </w:rPr>
            </w:pPr>
            <w:r w:rsidRPr="0044283E">
              <w:rPr>
                <w:rFonts w:ascii="PT Astra Serif" w:hAnsi="PT Astra Serif"/>
                <w:bCs/>
                <w:szCs w:val="24"/>
                <w:lang w:val="ru-RU"/>
              </w:rPr>
              <w:t xml:space="preserve">89 </w:t>
            </w:r>
          </w:p>
          <w:p w14:paraId="544C24C5" w14:textId="1A0E2D42" w:rsidR="00C33FAD" w:rsidRPr="0044283E" w:rsidRDefault="00C33FAD" w:rsidP="004C2812">
            <w:pPr>
              <w:pStyle w:val="a7"/>
              <w:jc w:val="both"/>
              <w:rPr>
                <w:rFonts w:ascii="PT Astra Serif" w:hAnsi="PT Astra Serif"/>
                <w:bCs/>
                <w:szCs w:val="24"/>
                <w:lang w:val="ru-RU"/>
              </w:rPr>
            </w:pPr>
          </w:p>
        </w:tc>
        <w:tc>
          <w:tcPr>
            <w:tcW w:w="1037" w:type="pct"/>
            <w:tcBorders>
              <w:top w:val="single" w:sz="4" w:space="0" w:color="000000"/>
              <w:left w:val="single" w:sz="4" w:space="0" w:color="000000"/>
              <w:bottom w:val="single" w:sz="4" w:space="0" w:color="000000"/>
              <w:right w:val="single" w:sz="4" w:space="0" w:color="000000"/>
            </w:tcBorders>
          </w:tcPr>
          <w:p w14:paraId="082B804C" w14:textId="77777777" w:rsidR="00C33FAD" w:rsidRPr="0044283E" w:rsidRDefault="00C33FAD" w:rsidP="004C2812">
            <w:pPr>
              <w:pStyle w:val="a7"/>
              <w:jc w:val="both"/>
              <w:rPr>
                <w:rFonts w:ascii="PT Astra Serif" w:hAnsi="PT Astra Serif"/>
                <w:bCs/>
                <w:szCs w:val="24"/>
                <w:lang w:val="ru-RU"/>
              </w:rPr>
            </w:pPr>
            <w:r>
              <w:rPr>
                <w:rFonts w:ascii="PT Astra Serif" w:hAnsi="PT Astra Serif"/>
                <w:bCs/>
                <w:szCs w:val="24"/>
                <w:lang w:val="ru-RU"/>
              </w:rPr>
              <w:t>1/20</w:t>
            </w:r>
          </w:p>
        </w:tc>
        <w:tc>
          <w:tcPr>
            <w:tcW w:w="931" w:type="pct"/>
            <w:tcBorders>
              <w:top w:val="single" w:sz="4" w:space="0" w:color="000000"/>
              <w:left w:val="single" w:sz="4" w:space="0" w:color="000000"/>
              <w:bottom w:val="single" w:sz="4" w:space="0" w:color="000000"/>
              <w:right w:val="single" w:sz="4" w:space="0" w:color="000000"/>
            </w:tcBorders>
          </w:tcPr>
          <w:p w14:paraId="07E59836" w14:textId="77777777" w:rsidR="00C33FAD" w:rsidRPr="0044283E" w:rsidRDefault="00C33FAD" w:rsidP="004C2812">
            <w:pPr>
              <w:pStyle w:val="a7"/>
              <w:jc w:val="both"/>
              <w:rPr>
                <w:rFonts w:ascii="PT Astra Serif" w:hAnsi="PT Astra Serif"/>
                <w:bCs/>
                <w:szCs w:val="24"/>
                <w:lang w:val="ru-RU"/>
              </w:rPr>
            </w:pPr>
            <w:r w:rsidRPr="0044283E">
              <w:rPr>
                <w:rFonts w:ascii="PT Astra Serif" w:hAnsi="PT Astra Serif"/>
                <w:bCs/>
                <w:szCs w:val="24"/>
                <w:lang w:val="ru-RU"/>
              </w:rPr>
              <w:t>60,2</w:t>
            </w:r>
          </w:p>
        </w:tc>
        <w:tc>
          <w:tcPr>
            <w:tcW w:w="835" w:type="pct"/>
            <w:tcBorders>
              <w:top w:val="single" w:sz="4" w:space="0" w:color="000000"/>
              <w:left w:val="single" w:sz="4" w:space="0" w:color="000000"/>
              <w:bottom w:val="single" w:sz="4" w:space="0" w:color="000000"/>
              <w:right w:val="single" w:sz="4" w:space="0" w:color="000000"/>
            </w:tcBorders>
          </w:tcPr>
          <w:p w14:paraId="0E0D16BA" w14:textId="77777777" w:rsidR="00C33FAD" w:rsidRPr="0044283E" w:rsidRDefault="00C33FAD" w:rsidP="004C2812">
            <w:pPr>
              <w:pStyle w:val="a7"/>
              <w:jc w:val="both"/>
              <w:rPr>
                <w:rFonts w:ascii="PT Astra Serif" w:hAnsi="PT Astra Serif"/>
                <w:bCs/>
                <w:szCs w:val="24"/>
                <w:lang w:val="ru-RU"/>
              </w:rPr>
            </w:pPr>
            <w:r w:rsidRPr="0044283E">
              <w:rPr>
                <w:rFonts w:ascii="PT Astra Serif" w:hAnsi="PT Astra Serif"/>
                <w:bCs/>
                <w:szCs w:val="24"/>
                <w:lang w:val="ru-RU"/>
              </w:rPr>
              <w:t>5</w:t>
            </w:r>
          </w:p>
        </w:tc>
      </w:tr>
      <w:tr w:rsidR="00C33FAD" w:rsidRPr="0044283E" w14:paraId="3B00D03A" w14:textId="77777777" w:rsidTr="00E95B94">
        <w:tc>
          <w:tcPr>
            <w:tcW w:w="1077" w:type="pct"/>
            <w:tcBorders>
              <w:top w:val="single" w:sz="4" w:space="0" w:color="000000"/>
              <w:left w:val="single" w:sz="4" w:space="0" w:color="000000"/>
              <w:bottom w:val="single" w:sz="4" w:space="0" w:color="000000"/>
              <w:right w:val="single" w:sz="4" w:space="0" w:color="000000"/>
            </w:tcBorders>
          </w:tcPr>
          <w:p w14:paraId="1C4D1213" w14:textId="77777777" w:rsidR="00C33FAD" w:rsidRPr="006E6060" w:rsidRDefault="00C33FAD" w:rsidP="004C2812">
            <w:pPr>
              <w:pStyle w:val="a7"/>
              <w:jc w:val="both"/>
              <w:rPr>
                <w:rFonts w:ascii="PT Astra Serif" w:hAnsi="PT Astra Serif"/>
                <w:szCs w:val="24"/>
                <w:lang w:val="ru-RU"/>
              </w:rPr>
            </w:pPr>
            <w:r>
              <w:rPr>
                <w:rFonts w:ascii="PT Astra Serif" w:hAnsi="PT Astra Serif"/>
                <w:szCs w:val="24"/>
                <w:lang w:val="ru-RU"/>
              </w:rPr>
              <w:t>География</w:t>
            </w:r>
          </w:p>
        </w:tc>
        <w:tc>
          <w:tcPr>
            <w:tcW w:w="1120" w:type="pct"/>
            <w:tcBorders>
              <w:top w:val="single" w:sz="4" w:space="0" w:color="000000"/>
              <w:left w:val="single" w:sz="4" w:space="0" w:color="000000"/>
              <w:bottom w:val="single" w:sz="4" w:space="0" w:color="000000"/>
              <w:right w:val="single" w:sz="4" w:space="0" w:color="000000"/>
            </w:tcBorders>
          </w:tcPr>
          <w:p w14:paraId="2DACDF64" w14:textId="77777777" w:rsidR="00C33FAD" w:rsidRDefault="00C33FAD" w:rsidP="004C2812">
            <w:pPr>
              <w:pStyle w:val="a5"/>
              <w:jc w:val="left"/>
              <w:rPr>
                <w:rFonts w:ascii="PT Astra Serif" w:hAnsi="PT Astra Serif"/>
                <w:b w:val="0"/>
              </w:rPr>
            </w:pPr>
            <w:r>
              <w:rPr>
                <w:rFonts w:ascii="PT Astra Serif" w:hAnsi="PT Astra Serif"/>
                <w:b w:val="0"/>
              </w:rPr>
              <w:t>58</w:t>
            </w:r>
          </w:p>
          <w:p w14:paraId="53BB2031" w14:textId="77777777" w:rsidR="00E95B94" w:rsidRPr="006E6060" w:rsidRDefault="00E95B94" w:rsidP="004C2812">
            <w:pPr>
              <w:pStyle w:val="a5"/>
              <w:jc w:val="left"/>
              <w:rPr>
                <w:rFonts w:ascii="PT Astra Serif" w:hAnsi="PT Astra Serif"/>
                <w:b w:val="0"/>
              </w:rPr>
            </w:pPr>
          </w:p>
        </w:tc>
        <w:tc>
          <w:tcPr>
            <w:tcW w:w="1037" w:type="pct"/>
            <w:tcBorders>
              <w:top w:val="single" w:sz="4" w:space="0" w:color="000000"/>
              <w:left w:val="single" w:sz="4" w:space="0" w:color="000000"/>
              <w:bottom w:val="single" w:sz="4" w:space="0" w:color="000000"/>
              <w:right w:val="single" w:sz="4" w:space="0" w:color="000000"/>
            </w:tcBorders>
          </w:tcPr>
          <w:p w14:paraId="4CCEE7F8" w14:textId="77777777" w:rsidR="00C33FAD" w:rsidRPr="0044283E" w:rsidRDefault="00C33FAD" w:rsidP="004C2812">
            <w:pPr>
              <w:pStyle w:val="a7"/>
              <w:jc w:val="both"/>
              <w:rPr>
                <w:rFonts w:ascii="PT Astra Serif" w:hAnsi="PT Astra Serif"/>
                <w:bCs/>
                <w:szCs w:val="24"/>
                <w:lang w:val="ru-RU"/>
              </w:rPr>
            </w:pPr>
            <w:r>
              <w:rPr>
                <w:rFonts w:ascii="PT Astra Serif" w:hAnsi="PT Astra Serif"/>
                <w:bCs/>
                <w:szCs w:val="24"/>
                <w:lang w:val="ru-RU"/>
              </w:rPr>
              <w:t>0</w:t>
            </w:r>
          </w:p>
        </w:tc>
        <w:tc>
          <w:tcPr>
            <w:tcW w:w="931" w:type="pct"/>
            <w:tcBorders>
              <w:top w:val="single" w:sz="4" w:space="0" w:color="000000"/>
              <w:left w:val="single" w:sz="4" w:space="0" w:color="000000"/>
              <w:bottom w:val="single" w:sz="4" w:space="0" w:color="000000"/>
              <w:right w:val="single" w:sz="4" w:space="0" w:color="000000"/>
            </w:tcBorders>
          </w:tcPr>
          <w:p w14:paraId="38A5EBB6" w14:textId="77777777" w:rsidR="00C33FAD" w:rsidRPr="0044283E" w:rsidRDefault="00C33FAD" w:rsidP="004C2812">
            <w:pPr>
              <w:pStyle w:val="a7"/>
              <w:jc w:val="both"/>
              <w:rPr>
                <w:rFonts w:ascii="PT Astra Serif" w:hAnsi="PT Astra Serif"/>
                <w:bCs/>
                <w:szCs w:val="24"/>
                <w:lang w:val="ru-RU"/>
              </w:rPr>
            </w:pPr>
            <w:r w:rsidRPr="0044283E">
              <w:rPr>
                <w:rFonts w:ascii="PT Astra Serif" w:hAnsi="PT Astra Serif"/>
                <w:bCs/>
                <w:szCs w:val="24"/>
                <w:lang w:val="ru-RU"/>
              </w:rPr>
              <w:t>5</w:t>
            </w:r>
            <w:r>
              <w:rPr>
                <w:rFonts w:ascii="PT Astra Serif" w:hAnsi="PT Astra Serif"/>
                <w:bCs/>
                <w:szCs w:val="24"/>
                <w:lang w:val="ru-RU"/>
              </w:rPr>
              <w:t>6</w:t>
            </w:r>
          </w:p>
        </w:tc>
        <w:tc>
          <w:tcPr>
            <w:tcW w:w="835" w:type="pct"/>
            <w:tcBorders>
              <w:top w:val="single" w:sz="4" w:space="0" w:color="000000"/>
              <w:left w:val="single" w:sz="4" w:space="0" w:color="000000"/>
              <w:bottom w:val="single" w:sz="4" w:space="0" w:color="000000"/>
              <w:right w:val="single" w:sz="4" w:space="0" w:color="000000"/>
            </w:tcBorders>
          </w:tcPr>
          <w:p w14:paraId="50507E0E" w14:textId="77777777" w:rsidR="00C33FAD" w:rsidRDefault="00C33FAD" w:rsidP="004C2812">
            <w:pPr>
              <w:pStyle w:val="a7"/>
              <w:jc w:val="both"/>
              <w:rPr>
                <w:rFonts w:ascii="PT Astra Serif" w:hAnsi="PT Astra Serif"/>
                <w:bCs/>
                <w:szCs w:val="24"/>
                <w:lang w:val="ru-RU"/>
              </w:rPr>
            </w:pPr>
            <w:r>
              <w:rPr>
                <w:rFonts w:ascii="PT Astra Serif" w:hAnsi="PT Astra Serif"/>
                <w:bCs/>
                <w:szCs w:val="24"/>
                <w:lang w:val="ru-RU"/>
              </w:rPr>
              <w:t>3</w:t>
            </w:r>
          </w:p>
        </w:tc>
      </w:tr>
    </w:tbl>
    <w:p w14:paraId="2941258D" w14:textId="77777777" w:rsidR="00C33FAD" w:rsidRPr="003452E8" w:rsidRDefault="00C33FAD" w:rsidP="00C33FAD">
      <w:pPr>
        <w:pStyle w:val="a7"/>
        <w:jc w:val="both"/>
        <w:rPr>
          <w:rFonts w:ascii="PT Astra Serif" w:hAnsi="PT Astra Serif"/>
          <w:b/>
          <w:color w:val="C00000"/>
          <w:szCs w:val="24"/>
          <w:lang w:val="ru-RU"/>
        </w:rPr>
      </w:pPr>
    </w:p>
    <w:p w14:paraId="277485C7" w14:textId="70ABE252" w:rsidR="00C33FAD" w:rsidRPr="0014297A" w:rsidRDefault="00C33FAD" w:rsidP="00C33FAD">
      <w:pPr>
        <w:spacing w:after="0"/>
        <w:ind w:firstLine="708"/>
        <w:jc w:val="both"/>
        <w:rPr>
          <w:rFonts w:ascii="PT Astra Serif" w:hAnsi="PT Astra Serif" w:cs="Arial"/>
          <w:color w:val="000000"/>
          <w:sz w:val="24"/>
          <w:szCs w:val="24"/>
          <w:shd w:val="clear" w:color="auto" w:fill="FFFFFF"/>
        </w:rPr>
      </w:pPr>
      <w:r w:rsidRPr="0014297A">
        <w:rPr>
          <w:rFonts w:ascii="PT Astra Serif" w:hAnsi="PT Astra Serif" w:cs="Arial"/>
          <w:color w:val="000000"/>
          <w:sz w:val="24"/>
          <w:szCs w:val="24"/>
          <w:shd w:val="clear" w:color="auto" w:fill="FFFFFF"/>
        </w:rPr>
        <w:t xml:space="preserve">В соответствии с абзацем 1 пункта 97(1) Порядка с 2024 года участники ГИА имели право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Данной возможностью воспользовались 19 выпускников гимназии. Смогли преодолеть минимальный порог при сдаче ЕГЭ в дополнительный срок шесть выпускников, за счет чего </w:t>
      </w:r>
      <w:r w:rsidRPr="0014297A">
        <w:rPr>
          <w:rFonts w:ascii="PT Astra Serif" w:hAnsi="PT Astra Serif" w:cs="Arial"/>
          <w:color w:val="000000"/>
          <w:sz w:val="24"/>
          <w:szCs w:val="24"/>
          <w:shd w:val="clear" w:color="auto" w:fill="FFFFFF"/>
        </w:rPr>
        <w:lastRenderedPageBreak/>
        <w:t>количество неудовлетворительных результатов снизилось с 19 до 13, а количество выпускников, не преодолевших минимальный порог составило 9%, что</w:t>
      </w:r>
      <w:r w:rsidRPr="0014297A">
        <w:rPr>
          <w:rFonts w:ascii="PT Astra Serif" w:hAnsi="PT Astra Serif"/>
          <w:sz w:val="24"/>
          <w:szCs w:val="24"/>
        </w:rPr>
        <w:t xml:space="preserve"> что на 2,3% выше по сравнению с результатами предыдущего учебного года</w:t>
      </w:r>
      <w:r w:rsidRPr="0014297A">
        <w:rPr>
          <w:rFonts w:ascii="PT Astra Serif" w:hAnsi="PT Astra Serif" w:cs="Arial"/>
          <w:color w:val="000000"/>
          <w:sz w:val="24"/>
          <w:szCs w:val="24"/>
          <w:shd w:val="clear" w:color="auto" w:fill="FFFFFF"/>
        </w:rPr>
        <w:t xml:space="preserve">. Уменьшилось количество неудовлетворительных результатов </w:t>
      </w:r>
      <w:bookmarkStart w:id="2" w:name="_Hlk172193787"/>
      <w:r w:rsidRPr="0014297A">
        <w:rPr>
          <w:rFonts w:ascii="PT Astra Serif" w:hAnsi="PT Astra Serif" w:cs="Arial"/>
          <w:color w:val="000000"/>
          <w:sz w:val="24"/>
          <w:szCs w:val="24"/>
          <w:shd w:val="clear" w:color="auto" w:fill="FFFFFF"/>
        </w:rPr>
        <w:t xml:space="preserve">по предмету «Биология» с 4 до 3, по предмету «Обществознание» с 6 до 3 , по предмету «Информатика» с 4 </w:t>
      </w:r>
      <w:proofErr w:type="gramStart"/>
      <w:r w:rsidRPr="0014297A">
        <w:rPr>
          <w:rFonts w:ascii="PT Astra Serif" w:hAnsi="PT Astra Serif" w:cs="Arial"/>
          <w:color w:val="000000"/>
          <w:sz w:val="24"/>
          <w:szCs w:val="24"/>
          <w:shd w:val="clear" w:color="auto" w:fill="FFFFFF"/>
        </w:rPr>
        <w:t>до</w:t>
      </w:r>
      <w:proofErr w:type="gramEnd"/>
      <w:r w:rsidRPr="0014297A">
        <w:rPr>
          <w:rFonts w:ascii="PT Astra Serif" w:hAnsi="PT Astra Serif" w:cs="Arial"/>
          <w:color w:val="000000"/>
          <w:sz w:val="24"/>
          <w:szCs w:val="24"/>
          <w:shd w:val="clear" w:color="auto" w:fill="FFFFFF"/>
        </w:rPr>
        <w:t xml:space="preserve"> 2. Кроме того, шесть выпускников гимназии, которые прошли успешно ЕГЭ по предметам по выбору захотели пересдать экзамен, с целью повышения балла. Это удалось сделать трем выпускникам</w:t>
      </w:r>
      <w:r w:rsidR="00C94646">
        <w:rPr>
          <w:rFonts w:ascii="PT Astra Serif" w:hAnsi="PT Astra Serif" w:cs="Arial"/>
          <w:color w:val="000000"/>
          <w:sz w:val="24"/>
          <w:szCs w:val="24"/>
          <w:shd w:val="clear" w:color="auto" w:fill="FFFFFF"/>
        </w:rPr>
        <w:t>.</w:t>
      </w:r>
    </w:p>
    <w:p w14:paraId="3C3CFD35" w14:textId="77777777" w:rsidR="00C33FAD" w:rsidRPr="0014297A" w:rsidRDefault="00C33FAD" w:rsidP="00C33FAD">
      <w:pPr>
        <w:spacing w:after="0"/>
        <w:ind w:firstLine="708"/>
        <w:jc w:val="both"/>
        <w:rPr>
          <w:rFonts w:ascii="PT Astra Serif" w:hAnsi="PT Astra Serif"/>
          <w:sz w:val="24"/>
          <w:szCs w:val="24"/>
        </w:rPr>
      </w:pPr>
      <w:r w:rsidRPr="0014297A">
        <w:rPr>
          <w:rFonts w:ascii="PT Astra Serif" w:hAnsi="PT Astra Serif" w:cs="Arial"/>
          <w:sz w:val="24"/>
          <w:szCs w:val="24"/>
          <w:shd w:val="clear" w:color="auto" w:fill="FFFFFF"/>
        </w:rPr>
        <w:t xml:space="preserve">Анализ показал, что 47,4% </w:t>
      </w:r>
      <w:r>
        <w:rPr>
          <w:rFonts w:ascii="PT Astra Serif" w:hAnsi="PT Astra Serif" w:cs="Arial"/>
          <w:sz w:val="24"/>
          <w:szCs w:val="24"/>
          <w:shd w:val="clear" w:color="auto" w:fill="FFFFFF"/>
        </w:rPr>
        <w:t xml:space="preserve">выпускников, </w:t>
      </w:r>
      <w:r w:rsidRPr="0014297A">
        <w:rPr>
          <w:rFonts w:ascii="PT Astra Serif" w:hAnsi="PT Astra Serif" w:cs="Arial"/>
          <w:sz w:val="24"/>
          <w:szCs w:val="24"/>
          <w:shd w:val="clear" w:color="auto" w:fill="FFFFFF"/>
        </w:rPr>
        <w:t>сдав</w:t>
      </w:r>
      <w:r>
        <w:rPr>
          <w:rFonts w:ascii="PT Astra Serif" w:hAnsi="PT Astra Serif" w:cs="Arial"/>
          <w:sz w:val="24"/>
          <w:szCs w:val="24"/>
          <w:shd w:val="clear" w:color="auto" w:fill="FFFFFF"/>
        </w:rPr>
        <w:t>ав</w:t>
      </w:r>
      <w:r w:rsidRPr="0014297A">
        <w:rPr>
          <w:rFonts w:ascii="PT Astra Serif" w:hAnsi="PT Astra Serif" w:cs="Arial"/>
          <w:sz w:val="24"/>
          <w:szCs w:val="24"/>
          <w:shd w:val="clear" w:color="auto" w:fill="FFFFFF"/>
        </w:rPr>
        <w:t>ших ЕГЭ в дополнительные дни</w:t>
      </w:r>
      <w:r>
        <w:rPr>
          <w:rFonts w:ascii="PT Astra Serif" w:hAnsi="PT Astra Serif" w:cs="Arial"/>
          <w:sz w:val="24"/>
          <w:szCs w:val="24"/>
          <w:shd w:val="clear" w:color="auto" w:fill="FFFFFF"/>
        </w:rPr>
        <w:t>,</w:t>
      </w:r>
      <w:r w:rsidRPr="0014297A">
        <w:rPr>
          <w:rFonts w:ascii="PT Astra Serif" w:hAnsi="PT Astra Serif" w:cs="Arial"/>
          <w:sz w:val="24"/>
          <w:szCs w:val="24"/>
          <w:shd w:val="clear" w:color="auto" w:fill="FFFFFF"/>
        </w:rPr>
        <w:t xml:space="preserve"> повысили свой результат, 15,8% участников ухудшили результат ЕГЭ и 15,8% не преодолели минимальный порог повторно. </w:t>
      </w:r>
      <w:bookmarkEnd w:id="2"/>
    </w:p>
    <w:p w14:paraId="0ACAB2E6" w14:textId="77777777" w:rsidR="00C33FAD" w:rsidRDefault="00C33FAD" w:rsidP="00C33FAD">
      <w:pPr>
        <w:pStyle w:val="a3"/>
        <w:ind w:firstLine="708"/>
        <w:jc w:val="both"/>
        <w:rPr>
          <w:rFonts w:ascii="PT Astra Serif" w:hAnsi="PT Astra Serif"/>
          <w:b w:val="0"/>
          <w:sz w:val="24"/>
          <w:szCs w:val="24"/>
        </w:rPr>
      </w:pPr>
      <w:r w:rsidRPr="0014297A">
        <w:rPr>
          <w:rFonts w:ascii="PT Astra Serif" w:hAnsi="PT Astra Serif"/>
          <w:b w:val="0"/>
          <w:sz w:val="24"/>
          <w:szCs w:val="24"/>
        </w:rPr>
        <w:t>Неудовлетворительные результаты по предметам по выбору свидетельствуют о низкой мотивации обучающихся к учебному процессу, неосознанному выбору предметов при прохождении единого государственного экзамена, недостаточно профессиональной работы со стороны педагогов-предметников, администрации гимназии.</w:t>
      </w:r>
    </w:p>
    <w:p w14:paraId="0D16602C" w14:textId="77777777" w:rsidR="00E95B94" w:rsidRPr="009C0F82" w:rsidRDefault="00E95B94" w:rsidP="00C33FAD">
      <w:pPr>
        <w:pStyle w:val="a3"/>
        <w:ind w:firstLine="708"/>
        <w:jc w:val="both"/>
        <w:rPr>
          <w:rFonts w:ascii="PT Astra Serif" w:hAnsi="PT Astra Serif"/>
          <w:b w:val="0"/>
          <w:sz w:val="24"/>
          <w:szCs w:val="24"/>
        </w:rPr>
      </w:pPr>
    </w:p>
    <w:p w14:paraId="1D3DD076" w14:textId="77777777" w:rsidR="00C33FAD" w:rsidRPr="003452E8" w:rsidRDefault="00C33FAD" w:rsidP="00C33FAD">
      <w:pPr>
        <w:pStyle w:val="a7"/>
        <w:jc w:val="center"/>
        <w:rPr>
          <w:rFonts w:ascii="PT Astra Serif" w:hAnsi="PT Astra Serif"/>
          <w:b/>
          <w:szCs w:val="24"/>
          <w:lang w:val="ru-RU"/>
        </w:rPr>
      </w:pPr>
      <w:r w:rsidRPr="003452E8">
        <w:rPr>
          <w:rFonts w:ascii="PT Astra Serif" w:hAnsi="PT Astra Serif"/>
          <w:b/>
          <w:szCs w:val="24"/>
          <w:lang w:val="ru-RU"/>
        </w:rPr>
        <w:t>Результаты ЕГЭ 202</w:t>
      </w:r>
      <w:r>
        <w:rPr>
          <w:rFonts w:ascii="PT Astra Serif" w:hAnsi="PT Astra Serif"/>
          <w:b/>
          <w:szCs w:val="24"/>
          <w:lang w:val="ru-RU"/>
        </w:rPr>
        <w:t>4</w:t>
      </w:r>
      <w:r w:rsidRPr="003452E8">
        <w:rPr>
          <w:rFonts w:ascii="PT Astra Serif" w:hAnsi="PT Astra Serif"/>
          <w:b/>
          <w:szCs w:val="24"/>
          <w:lang w:val="ru-RU"/>
        </w:rPr>
        <w:t xml:space="preserve"> года </w:t>
      </w:r>
    </w:p>
    <w:p w14:paraId="67730D77" w14:textId="77777777" w:rsidR="00C33FAD" w:rsidRPr="003452E8" w:rsidRDefault="00C33FAD" w:rsidP="00C33FAD">
      <w:pPr>
        <w:pStyle w:val="a7"/>
        <w:rPr>
          <w:rFonts w:ascii="PT Astra Serif" w:hAnsi="PT Astra Serif"/>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7"/>
        <w:gridCol w:w="2190"/>
        <w:gridCol w:w="2064"/>
        <w:gridCol w:w="1987"/>
        <w:gridCol w:w="1844"/>
      </w:tblGrid>
      <w:tr w:rsidR="00C33FAD" w:rsidRPr="003452E8" w14:paraId="3E03EAC1" w14:textId="77777777" w:rsidTr="00E95B94">
        <w:tc>
          <w:tcPr>
            <w:tcW w:w="1216" w:type="pct"/>
            <w:tcBorders>
              <w:top w:val="single" w:sz="4" w:space="0" w:color="000000"/>
              <w:left w:val="single" w:sz="4" w:space="0" w:color="000000"/>
              <w:bottom w:val="single" w:sz="4" w:space="0" w:color="000000"/>
              <w:right w:val="single" w:sz="4" w:space="0" w:color="000000"/>
            </w:tcBorders>
            <w:hideMark/>
          </w:tcPr>
          <w:p w14:paraId="43D87CD3" w14:textId="77777777" w:rsidR="00C33FAD" w:rsidRPr="003452E8" w:rsidRDefault="00C33FAD" w:rsidP="004C2812">
            <w:pPr>
              <w:pStyle w:val="a7"/>
              <w:rPr>
                <w:rFonts w:ascii="PT Astra Serif" w:hAnsi="PT Astra Serif"/>
                <w:szCs w:val="24"/>
                <w:lang w:val="ru-RU"/>
              </w:rPr>
            </w:pPr>
            <w:r w:rsidRPr="003452E8">
              <w:rPr>
                <w:rFonts w:ascii="PT Astra Serif" w:hAnsi="PT Astra Serif"/>
                <w:szCs w:val="24"/>
                <w:lang w:val="ru-RU"/>
              </w:rPr>
              <w:t>Предмет</w:t>
            </w:r>
          </w:p>
        </w:tc>
        <w:tc>
          <w:tcPr>
            <w:tcW w:w="1025" w:type="pct"/>
            <w:tcBorders>
              <w:top w:val="single" w:sz="4" w:space="0" w:color="000000"/>
              <w:left w:val="single" w:sz="4" w:space="0" w:color="000000"/>
              <w:bottom w:val="single" w:sz="4" w:space="0" w:color="000000"/>
              <w:right w:val="single" w:sz="4" w:space="0" w:color="000000"/>
            </w:tcBorders>
            <w:hideMark/>
          </w:tcPr>
          <w:p w14:paraId="63398863" w14:textId="77777777" w:rsidR="00C33FAD" w:rsidRPr="003452E8" w:rsidRDefault="00C33FAD" w:rsidP="004C2812">
            <w:pPr>
              <w:pStyle w:val="a7"/>
              <w:rPr>
                <w:rFonts w:ascii="PT Astra Serif" w:hAnsi="PT Astra Serif"/>
                <w:szCs w:val="24"/>
                <w:lang w:val="ru-RU"/>
              </w:rPr>
            </w:pPr>
            <w:r w:rsidRPr="003452E8">
              <w:rPr>
                <w:rFonts w:ascii="PT Astra Serif" w:hAnsi="PT Astra Serif"/>
                <w:szCs w:val="24"/>
                <w:lang w:val="ru-RU"/>
              </w:rPr>
              <w:t>Российская Федерация</w:t>
            </w:r>
          </w:p>
        </w:tc>
        <w:tc>
          <w:tcPr>
            <w:tcW w:w="966" w:type="pct"/>
            <w:tcBorders>
              <w:top w:val="single" w:sz="4" w:space="0" w:color="000000"/>
              <w:left w:val="single" w:sz="4" w:space="0" w:color="000000"/>
              <w:bottom w:val="single" w:sz="4" w:space="0" w:color="000000"/>
              <w:right w:val="single" w:sz="4" w:space="0" w:color="000000"/>
            </w:tcBorders>
            <w:hideMark/>
          </w:tcPr>
          <w:p w14:paraId="313220B9" w14:textId="77777777" w:rsidR="00C33FAD" w:rsidRPr="003452E8" w:rsidRDefault="00C33FAD" w:rsidP="004C2812">
            <w:pPr>
              <w:pStyle w:val="a7"/>
              <w:rPr>
                <w:rFonts w:ascii="PT Astra Serif" w:hAnsi="PT Astra Serif"/>
                <w:szCs w:val="24"/>
                <w:lang w:val="ru-RU"/>
              </w:rPr>
            </w:pPr>
            <w:r w:rsidRPr="003452E8">
              <w:rPr>
                <w:rFonts w:ascii="PT Astra Serif" w:hAnsi="PT Astra Serif"/>
                <w:szCs w:val="24"/>
                <w:lang w:val="ru-RU"/>
              </w:rPr>
              <w:t>Ульяновская область</w:t>
            </w:r>
          </w:p>
        </w:tc>
        <w:tc>
          <w:tcPr>
            <w:tcW w:w="930" w:type="pct"/>
            <w:tcBorders>
              <w:top w:val="single" w:sz="4" w:space="0" w:color="000000"/>
              <w:left w:val="single" w:sz="4" w:space="0" w:color="000000"/>
              <w:bottom w:val="single" w:sz="4" w:space="0" w:color="000000"/>
              <w:right w:val="single" w:sz="4" w:space="0" w:color="000000"/>
            </w:tcBorders>
            <w:hideMark/>
          </w:tcPr>
          <w:p w14:paraId="6B1E1C1E" w14:textId="77777777" w:rsidR="00C33FAD" w:rsidRPr="003452E8" w:rsidRDefault="00C33FAD" w:rsidP="004C2812">
            <w:pPr>
              <w:pStyle w:val="a7"/>
              <w:rPr>
                <w:rFonts w:ascii="PT Astra Serif" w:hAnsi="PT Astra Serif"/>
                <w:szCs w:val="24"/>
                <w:lang w:val="ru-RU"/>
              </w:rPr>
            </w:pPr>
            <w:r w:rsidRPr="003452E8">
              <w:rPr>
                <w:rFonts w:ascii="PT Astra Serif" w:hAnsi="PT Astra Serif"/>
                <w:szCs w:val="24"/>
                <w:lang w:val="ru-RU"/>
              </w:rPr>
              <w:t>г. Ульяновск</w:t>
            </w:r>
          </w:p>
        </w:tc>
        <w:tc>
          <w:tcPr>
            <w:tcW w:w="863" w:type="pct"/>
            <w:tcBorders>
              <w:top w:val="single" w:sz="4" w:space="0" w:color="000000"/>
              <w:left w:val="single" w:sz="4" w:space="0" w:color="000000"/>
              <w:bottom w:val="single" w:sz="4" w:space="0" w:color="000000"/>
              <w:right w:val="single" w:sz="4" w:space="0" w:color="000000"/>
            </w:tcBorders>
          </w:tcPr>
          <w:p w14:paraId="7D298C9A" w14:textId="77777777" w:rsidR="00C33FAD" w:rsidRPr="003452E8" w:rsidRDefault="00C33FAD" w:rsidP="004C2812">
            <w:pPr>
              <w:pStyle w:val="a7"/>
              <w:rPr>
                <w:rFonts w:ascii="PT Astra Serif" w:hAnsi="PT Astra Serif"/>
                <w:szCs w:val="22"/>
                <w:lang w:val="ru-RU"/>
              </w:rPr>
            </w:pPr>
            <w:r w:rsidRPr="003452E8">
              <w:rPr>
                <w:rFonts w:ascii="PT Astra Serif" w:hAnsi="PT Astra Serif"/>
                <w:sz w:val="22"/>
                <w:szCs w:val="22"/>
                <w:lang w:val="ru-RU"/>
              </w:rPr>
              <w:t xml:space="preserve">ОГБОУ Гимназия №1 </w:t>
            </w:r>
          </w:p>
        </w:tc>
      </w:tr>
      <w:tr w:rsidR="00C33FAD" w:rsidRPr="003452E8" w14:paraId="23A293BE" w14:textId="77777777" w:rsidTr="00E95B94">
        <w:tc>
          <w:tcPr>
            <w:tcW w:w="1216" w:type="pct"/>
            <w:tcBorders>
              <w:top w:val="single" w:sz="4" w:space="0" w:color="000000"/>
              <w:left w:val="single" w:sz="4" w:space="0" w:color="000000"/>
              <w:bottom w:val="single" w:sz="4" w:space="0" w:color="000000"/>
              <w:right w:val="single" w:sz="4" w:space="0" w:color="000000"/>
            </w:tcBorders>
            <w:hideMark/>
          </w:tcPr>
          <w:p w14:paraId="3751BCDD" w14:textId="77777777" w:rsidR="00C33FAD" w:rsidRPr="003452E8" w:rsidRDefault="00C33FAD" w:rsidP="004C2812">
            <w:pPr>
              <w:pStyle w:val="a7"/>
              <w:rPr>
                <w:rFonts w:ascii="PT Astra Serif" w:hAnsi="PT Astra Serif"/>
                <w:szCs w:val="24"/>
                <w:lang w:val="ru-RU"/>
              </w:rPr>
            </w:pPr>
            <w:r w:rsidRPr="003452E8">
              <w:rPr>
                <w:rFonts w:ascii="PT Astra Serif" w:hAnsi="PT Astra Serif"/>
                <w:szCs w:val="24"/>
                <w:lang w:val="ru-RU"/>
              </w:rPr>
              <w:t>Русский язык</w:t>
            </w:r>
          </w:p>
        </w:tc>
        <w:tc>
          <w:tcPr>
            <w:tcW w:w="1025" w:type="pct"/>
            <w:tcBorders>
              <w:top w:val="single" w:sz="4" w:space="0" w:color="000000"/>
              <w:left w:val="single" w:sz="4" w:space="0" w:color="000000"/>
              <w:bottom w:val="single" w:sz="4" w:space="0" w:color="000000"/>
              <w:right w:val="single" w:sz="4" w:space="0" w:color="000000"/>
            </w:tcBorders>
          </w:tcPr>
          <w:p w14:paraId="55C74074" w14:textId="77777777" w:rsidR="00C33FAD" w:rsidRPr="003452E8" w:rsidRDefault="00C33FAD" w:rsidP="004C2812">
            <w:pPr>
              <w:spacing w:after="0"/>
              <w:rPr>
                <w:rFonts w:ascii="PT Astra Serif" w:hAnsi="PT Astra Serif" w:cs="Times New Roman"/>
                <w:sz w:val="24"/>
                <w:szCs w:val="24"/>
              </w:rPr>
            </w:pPr>
            <w:r>
              <w:rPr>
                <w:rFonts w:ascii="PT Astra Serif" w:hAnsi="PT Astra Serif" w:cs="Times New Roman"/>
                <w:sz w:val="24"/>
                <w:szCs w:val="24"/>
              </w:rPr>
              <w:t>63,9</w:t>
            </w:r>
          </w:p>
        </w:tc>
        <w:tc>
          <w:tcPr>
            <w:tcW w:w="966" w:type="pct"/>
            <w:tcBorders>
              <w:top w:val="single" w:sz="4" w:space="0" w:color="000000"/>
              <w:left w:val="single" w:sz="4" w:space="0" w:color="000000"/>
              <w:bottom w:val="single" w:sz="4" w:space="0" w:color="000000"/>
              <w:right w:val="single" w:sz="4" w:space="0" w:color="000000"/>
            </w:tcBorders>
          </w:tcPr>
          <w:p w14:paraId="580077A2" w14:textId="77777777" w:rsidR="00C33FAD" w:rsidRPr="003452E8" w:rsidRDefault="00C33FAD" w:rsidP="004C2812">
            <w:pPr>
              <w:spacing w:after="0"/>
              <w:rPr>
                <w:rFonts w:ascii="PT Astra Serif" w:hAnsi="PT Astra Serif" w:cs="Times New Roman"/>
                <w:sz w:val="24"/>
                <w:szCs w:val="24"/>
              </w:rPr>
            </w:pPr>
          </w:p>
        </w:tc>
        <w:tc>
          <w:tcPr>
            <w:tcW w:w="930" w:type="pct"/>
            <w:tcBorders>
              <w:top w:val="single" w:sz="4" w:space="0" w:color="000000"/>
              <w:left w:val="single" w:sz="4" w:space="0" w:color="000000"/>
              <w:bottom w:val="single" w:sz="4" w:space="0" w:color="000000"/>
              <w:right w:val="single" w:sz="4" w:space="0" w:color="000000"/>
            </w:tcBorders>
          </w:tcPr>
          <w:p w14:paraId="24FA655C" w14:textId="77777777" w:rsidR="00C33FAD" w:rsidRPr="003452E8" w:rsidRDefault="00C33FAD" w:rsidP="004C2812">
            <w:pPr>
              <w:spacing w:after="0"/>
              <w:rPr>
                <w:rFonts w:ascii="PT Astra Serif" w:hAnsi="PT Astra Serif" w:cs="Times New Roman"/>
                <w:sz w:val="24"/>
                <w:szCs w:val="24"/>
              </w:rPr>
            </w:pPr>
          </w:p>
        </w:tc>
        <w:tc>
          <w:tcPr>
            <w:tcW w:w="863" w:type="pct"/>
            <w:tcBorders>
              <w:top w:val="single" w:sz="4" w:space="0" w:color="000000"/>
              <w:left w:val="single" w:sz="4" w:space="0" w:color="000000"/>
              <w:bottom w:val="single" w:sz="4" w:space="0" w:color="000000"/>
              <w:right w:val="single" w:sz="4" w:space="0" w:color="000000"/>
            </w:tcBorders>
          </w:tcPr>
          <w:p w14:paraId="350F364A" w14:textId="77777777" w:rsidR="00C33FAD" w:rsidRPr="00E02776" w:rsidRDefault="00C33FAD" w:rsidP="004C2812">
            <w:pPr>
              <w:pStyle w:val="a5"/>
              <w:jc w:val="left"/>
              <w:rPr>
                <w:rFonts w:ascii="PT Astra Serif" w:hAnsi="PT Astra Serif"/>
                <w:b w:val="0"/>
                <w:bCs w:val="0"/>
              </w:rPr>
            </w:pPr>
            <w:r w:rsidRPr="00E02776">
              <w:rPr>
                <w:rFonts w:ascii="PT Astra Serif" w:hAnsi="PT Astra Serif"/>
                <w:b w:val="0"/>
                <w:bCs w:val="0"/>
              </w:rPr>
              <w:t>69,5</w:t>
            </w:r>
          </w:p>
        </w:tc>
      </w:tr>
      <w:tr w:rsidR="00C33FAD" w:rsidRPr="003452E8" w14:paraId="033492AA" w14:textId="77777777" w:rsidTr="00E95B94">
        <w:tc>
          <w:tcPr>
            <w:tcW w:w="1216" w:type="pct"/>
            <w:tcBorders>
              <w:top w:val="single" w:sz="4" w:space="0" w:color="000000"/>
              <w:left w:val="single" w:sz="4" w:space="0" w:color="000000"/>
              <w:bottom w:val="single" w:sz="4" w:space="0" w:color="000000"/>
              <w:right w:val="single" w:sz="4" w:space="0" w:color="000000"/>
            </w:tcBorders>
            <w:hideMark/>
          </w:tcPr>
          <w:p w14:paraId="2F0AB837" w14:textId="77777777" w:rsidR="00C33FAD" w:rsidRPr="003452E8" w:rsidRDefault="00C33FAD" w:rsidP="004C2812">
            <w:pPr>
              <w:pStyle w:val="a7"/>
              <w:rPr>
                <w:rFonts w:ascii="PT Astra Serif" w:hAnsi="PT Astra Serif"/>
                <w:szCs w:val="24"/>
                <w:lang w:val="ru-RU"/>
              </w:rPr>
            </w:pPr>
            <w:r w:rsidRPr="003452E8">
              <w:rPr>
                <w:rFonts w:ascii="PT Astra Serif" w:hAnsi="PT Astra Serif"/>
                <w:szCs w:val="24"/>
                <w:lang w:val="ru-RU"/>
              </w:rPr>
              <w:t>Математика (проф.)</w:t>
            </w:r>
          </w:p>
        </w:tc>
        <w:tc>
          <w:tcPr>
            <w:tcW w:w="1025" w:type="pct"/>
            <w:tcBorders>
              <w:top w:val="single" w:sz="4" w:space="0" w:color="000000"/>
              <w:left w:val="single" w:sz="4" w:space="0" w:color="000000"/>
              <w:bottom w:val="single" w:sz="4" w:space="0" w:color="000000"/>
              <w:right w:val="single" w:sz="4" w:space="0" w:color="000000"/>
            </w:tcBorders>
          </w:tcPr>
          <w:p w14:paraId="4949E7CD" w14:textId="77777777" w:rsidR="00C33FAD" w:rsidRPr="003452E8" w:rsidRDefault="00C33FAD" w:rsidP="004C2812">
            <w:pPr>
              <w:spacing w:after="0"/>
              <w:rPr>
                <w:rFonts w:ascii="PT Astra Serif" w:hAnsi="PT Astra Serif" w:cs="Times New Roman"/>
                <w:sz w:val="24"/>
                <w:szCs w:val="24"/>
              </w:rPr>
            </w:pPr>
            <w:r>
              <w:rPr>
                <w:rFonts w:ascii="PT Astra Serif" w:hAnsi="PT Astra Serif" w:cs="Times New Roman"/>
                <w:sz w:val="24"/>
                <w:szCs w:val="24"/>
              </w:rPr>
              <w:t>62,6</w:t>
            </w:r>
          </w:p>
        </w:tc>
        <w:tc>
          <w:tcPr>
            <w:tcW w:w="966" w:type="pct"/>
            <w:tcBorders>
              <w:top w:val="single" w:sz="4" w:space="0" w:color="000000"/>
              <w:left w:val="single" w:sz="4" w:space="0" w:color="000000"/>
              <w:bottom w:val="single" w:sz="4" w:space="0" w:color="000000"/>
              <w:right w:val="single" w:sz="4" w:space="0" w:color="000000"/>
            </w:tcBorders>
          </w:tcPr>
          <w:p w14:paraId="334E8ACD" w14:textId="77777777" w:rsidR="00C33FAD" w:rsidRPr="003452E8" w:rsidRDefault="00C33FAD" w:rsidP="004C2812">
            <w:pPr>
              <w:spacing w:after="0"/>
              <w:rPr>
                <w:rFonts w:ascii="PT Astra Serif" w:hAnsi="PT Astra Serif" w:cs="Times New Roman"/>
                <w:sz w:val="24"/>
                <w:szCs w:val="24"/>
              </w:rPr>
            </w:pPr>
          </w:p>
        </w:tc>
        <w:tc>
          <w:tcPr>
            <w:tcW w:w="930" w:type="pct"/>
            <w:tcBorders>
              <w:top w:val="single" w:sz="4" w:space="0" w:color="000000"/>
              <w:left w:val="single" w:sz="4" w:space="0" w:color="000000"/>
              <w:bottom w:val="single" w:sz="4" w:space="0" w:color="000000"/>
              <w:right w:val="single" w:sz="4" w:space="0" w:color="000000"/>
            </w:tcBorders>
          </w:tcPr>
          <w:p w14:paraId="672FA074" w14:textId="77777777" w:rsidR="00C33FAD" w:rsidRPr="003452E8" w:rsidRDefault="00C33FAD" w:rsidP="004C2812">
            <w:pPr>
              <w:spacing w:after="0"/>
              <w:rPr>
                <w:rFonts w:ascii="PT Astra Serif" w:hAnsi="PT Astra Serif" w:cs="Times New Roman"/>
                <w:sz w:val="24"/>
                <w:szCs w:val="24"/>
              </w:rPr>
            </w:pPr>
            <w:r>
              <w:rPr>
                <w:rFonts w:ascii="PT Astra Serif" w:hAnsi="PT Astra Serif" w:cs="Times New Roman"/>
                <w:sz w:val="24"/>
                <w:szCs w:val="24"/>
              </w:rPr>
              <w:t>63</w:t>
            </w:r>
          </w:p>
        </w:tc>
        <w:tc>
          <w:tcPr>
            <w:tcW w:w="863" w:type="pct"/>
            <w:tcBorders>
              <w:top w:val="single" w:sz="4" w:space="0" w:color="000000"/>
              <w:left w:val="single" w:sz="4" w:space="0" w:color="000000"/>
              <w:bottom w:val="single" w:sz="4" w:space="0" w:color="000000"/>
              <w:right w:val="single" w:sz="4" w:space="0" w:color="000000"/>
            </w:tcBorders>
          </w:tcPr>
          <w:p w14:paraId="292B7502" w14:textId="77777777" w:rsidR="00C33FAD" w:rsidRPr="00E02776" w:rsidRDefault="00C33FAD" w:rsidP="004C2812">
            <w:pPr>
              <w:pStyle w:val="a5"/>
              <w:jc w:val="left"/>
              <w:rPr>
                <w:rFonts w:ascii="PT Astra Serif" w:hAnsi="PT Astra Serif"/>
                <w:b w:val="0"/>
                <w:bCs w:val="0"/>
              </w:rPr>
            </w:pPr>
            <w:r w:rsidRPr="00E02776">
              <w:rPr>
                <w:rFonts w:ascii="PT Astra Serif" w:hAnsi="PT Astra Serif"/>
                <w:b w:val="0"/>
                <w:bCs w:val="0"/>
              </w:rPr>
              <w:t>71,1</w:t>
            </w:r>
          </w:p>
        </w:tc>
      </w:tr>
      <w:tr w:rsidR="00C33FAD" w:rsidRPr="003452E8" w14:paraId="2F58F890" w14:textId="77777777" w:rsidTr="00E95B94">
        <w:tc>
          <w:tcPr>
            <w:tcW w:w="1216" w:type="pct"/>
            <w:tcBorders>
              <w:top w:val="single" w:sz="4" w:space="0" w:color="000000"/>
              <w:left w:val="single" w:sz="4" w:space="0" w:color="000000"/>
              <w:bottom w:val="single" w:sz="4" w:space="0" w:color="000000"/>
              <w:right w:val="single" w:sz="4" w:space="0" w:color="000000"/>
            </w:tcBorders>
          </w:tcPr>
          <w:p w14:paraId="12EB3B6F" w14:textId="77777777" w:rsidR="00C33FAD" w:rsidRPr="003452E8" w:rsidRDefault="00C33FAD" w:rsidP="004C2812">
            <w:pPr>
              <w:pStyle w:val="a7"/>
              <w:rPr>
                <w:rFonts w:ascii="PT Astra Serif" w:hAnsi="PT Astra Serif"/>
                <w:szCs w:val="24"/>
                <w:lang w:val="ru-RU"/>
              </w:rPr>
            </w:pPr>
            <w:r w:rsidRPr="003452E8">
              <w:rPr>
                <w:rFonts w:ascii="PT Astra Serif" w:hAnsi="PT Astra Serif"/>
                <w:szCs w:val="24"/>
                <w:lang w:val="ru-RU"/>
              </w:rPr>
              <w:t>Математика (базовая)</w:t>
            </w:r>
          </w:p>
        </w:tc>
        <w:tc>
          <w:tcPr>
            <w:tcW w:w="1025" w:type="pct"/>
            <w:tcBorders>
              <w:top w:val="single" w:sz="4" w:space="0" w:color="000000"/>
              <w:left w:val="single" w:sz="4" w:space="0" w:color="000000"/>
              <w:bottom w:val="single" w:sz="4" w:space="0" w:color="000000"/>
              <w:right w:val="single" w:sz="4" w:space="0" w:color="000000"/>
            </w:tcBorders>
          </w:tcPr>
          <w:p w14:paraId="6553C33A" w14:textId="77777777" w:rsidR="00C33FAD" w:rsidRPr="003452E8" w:rsidRDefault="00C33FAD" w:rsidP="004C2812">
            <w:pPr>
              <w:spacing w:after="0"/>
              <w:rPr>
                <w:rFonts w:ascii="PT Astra Serif" w:hAnsi="PT Astra Serif" w:cs="Times New Roman"/>
                <w:sz w:val="24"/>
                <w:szCs w:val="24"/>
              </w:rPr>
            </w:pPr>
          </w:p>
        </w:tc>
        <w:tc>
          <w:tcPr>
            <w:tcW w:w="966" w:type="pct"/>
            <w:tcBorders>
              <w:top w:val="single" w:sz="4" w:space="0" w:color="000000"/>
              <w:left w:val="single" w:sz="4" w:space="0" w:color="000000"/>
              <w:bottom w:val="single" w:sz="4" w:space="0" w:color="000000"/>
              <w:right w:val="single" w:sz="4" w:space="0" w:color="000000"/>
            </w:tcBorders>
          </w:tcPr>
          <w:p w14:paraId="597577DD" w14:textId="77777777" w:rsidR="00C33FAD" w:rsidRPr="003452E8" w:rsidRDefault="00C33FAD" w:rsidP="004C2812">
            <w:pPr>
              <w:spacing w:after="0"/>
              <w:rPr>
                <w:rFonts w:ascii="PT Astra Serif" w:hAnsi="PT Astra Serif" w:cs="Times New Roman"/>
                <w:color w:val="C00000"/>
                <w:sz w:val="24"/>
                <w:szCs w:val="24"/>
              </w:rPr>
            </w:pPr>
          </w:p>
        </w:tc>
        <w:tc>
          <w:tcPr>
            <w:tcW w:w="930" w:type="pct"/>
            <w:tcBorders>
              <w:top w:val="single" w:sz="4" w:space="0" w:color="000000"/>
              <w:left w:val="single" w:sz="4" w:space="0" w:color="000000"/>
              <w:bottom w:val="single" w:sz="4" w:space="0" w:color="000000"/>
              <w:right w:val="single" w:sz="4" w:space="0" w:color="000000"/>
            </w:tcBorders>
          </w:tcPr>
          <w:p w14:paraId="0A84336D" w14:textId="77777777" w:rsidR="00C33FAD" w:rsidRPr="003452E8" w:rsidRDefault="00C33FAD" w:rsidP="004C2812">
            <w:pPr>
              <w:spacing w:after="0"/>
              <w:rPr>
                <w:rFonts w:ascii="PT Astra Serif" w:hAnsi="PT Astra Serif" w:cs="Times New Roman"/>
                <w:color w:val="C00000"/>
                <w:sz w:val="24"/>
                <w:szCs w:val="24"/>
              </w:rPr>
            </w:pPr>
          </w:p>
        </w:tc>
        <w:tc>
          <w:tcPr>
            <w:tcW w:w="863" w:type="pct"/>
            <w:tcBorders>
              <w:top w:val="single" w:sz="4" w:space="0" w:color="000000"/>
              <w:left w:val="single" w:sz="4" w:space="0" w:color="000000"/>
              <w:bottom w:val="single" w:sz="4" w:space="0" w:color="000000"/>
              <w:right w:val="single" w:sz="4" w:space="0" w:color="000000"/>
            </w:tcBorders>
          </w:tcPr>
          <w:p w14:paraId="0CB5A3C8" w14:textId="77777777" w:rsidR="00C33FAD" w:rsidRPr="00E02776" w:rsidRDefault="00C33FAD" w:rsidP="004C2812">
            <w:pPr>
              <w:pStyle w:val="a5"/>
              <w:jc w:val="left"/>
              <w:rPr>
                <w:rFonts w:ascii="PT Astra Serif" w:hAnsi="PT Astra Serif"/>
                <w:b w:val="0"/>
                <w:bCs w:val="0"/>
              </w:rPr>
            </w:pPr>
            <w:r w:rsidRPr="00E02776">
              <w:rPr>
                <w:rFonts w:ascii="PT Astra Serif" w:hAnsi="PT Astra Serif"/>
                <w:b w:val="0"/>
                <w:bCs w:val="0"/>
              </w:rPr>
              <w:t>4,4</w:t>
            </w:r>
          </w:p>
        </w:tc>
      </w:tr>
      <w:tr w:rsidR="00C33FAD" w:rsidRPr="003452E8" w14:paraId="4A9CE911" w14:textId="77777777" w:rsidTr="00E95B94">
        <w:tc>
          <w:tcPr>
            <w:tcW w:w="1216" w:type="pct"/>
            <w:tcBorders>
              <w:top w:val="single" w:sz="4" w:space="0" w:color="000000"/>
              <w:left w:val="single" w:sz="4" w:space="0" w:color="000000"/>
              <w:bottom w:val="single" w:sz="4" w:space="0" w:color="000000"/>
              <w:right w:val="single" w:sz="4" w:space="0" w:color="000000"/>
            </w:tcBorders>
            <w:hideMark/>
          </w:tcPr>
          <w:p w14:paraId="03447C0A" w14:textId="77777777" w:rsidR="00C33FAD" w:rsidRPr="003452E8" w:rsidRDefault="00C33FAD" w:rsidP="004C2812">
            <w:pPr>
              <w:pStyle w:val="a7"/>
              <w:rPr>
                <w:rFonts w:ascii="PT Astra Serif" w:hAnsi="PT Astra Serif"/>
                <w:szCs w:val="24"/>
                <w:lang w:val="ru-RU"/>
              </w:rPr>
            </w:pPr>
            <w:r w:rsidRPr="003452E8">
              <w:rPr>
                <w:rFonts w:ascii="PT Astra Serif" w:hAnsi="PT Astra Serif"/>
                <w:szCs w:val="24"/>
                <w:lang w:val="ru-RU"/>
              </w:rPr>
              <w:t>Физика</w:t>
            </w:r>
          </w:p>
        </w:tc>
        <w:tc>
          <w:tcPr>
            <w:tcW w:w="1025" w:type="pct"/>
            <w:tcBorders>
              <w:top w:val="single" w:sz="4" w:space="0" w:color="000000"/>
              <w:left w:val="single" w:sz="4" w:space="0" w:color="000000"/>
              <w:bottom w:val="single" w:sz="4" w:space="0" w:color="000000"/>
              <w:right w:val="single" w:sz="4" w:space="0" w:color="000000"/>
            </w:tcBorders>
          </w:tcPr>
          <w:p w14:paraId="7557494C" w14:textId="77777777" w:rsidR="00C33FAD" w:rsidRPr="003452E8" w:rsidRDefault="00C33FAD" w:rsidP="004C2812">
            <w:pPr>
              <w:spacing w:after="0"/>
              <w:rPr>
                <w:rFonts w:ascii="PT Astra Serif" w:hAnsi="PT Astra Serif" w:cs="Times New Roman"/>
                <w:sz w:val="24"/>
                <w:szCs w:val="24"/>
              </w:rPr>
            </w:pPr>
            <w:r>
              <w:rPr>
                <w:rFonts w:ascii="PT Astra Serif" w:hAnsi="PT Astra Serif" w:cs="Times New Roman"/>
                <w:sz w:val="24"/>
                <w:szCs w:val="24"/>
              </w:rPr>
              <w:t>63,2</w:t>
            </w:r>
          </w:p>
        </w:tc>
        <w:tc>
          <w:tcPr>
            <w:tcW w:w="966" w:type="pct"/>
            <w:tcBorders>
              <w:top w:val="single" w:sz="4" w:space="0" w:color="000000"/>
              <w:left w:val="single" w:sz="4" w:space="0" w:color="000000"/>
              <w:bottom w:val="single" w:sz="4" w:space="0" w:color="000000"/>
              <w:right w:val="single" w:sz="4" w:space="0" w:color="000000"/>
            </w:tcBorders>
          </w:tcPr>
          <w:p w14:paraId="30A3D542" w14:textId="77777777" w:rsidR="00C33FAD" w:rsidRPr="003452E8" w:rsidRDefault="00C33FAD" w:rsidP="004C2812">
            <w:pPr>
              <w:spacing w:after="0"/>
              <w:rPr>
                <w:rFonts w:ascii="PT Astra Serif" w:hAnsi="PT Astra Serif" w:cs="Times New Roman"/>
                <w:sz w:val="24"/>
                <w:szCs w:val="24"/>
              </w:rPr>
            </w:pPr>
          </w:p>
        </w:tc>
        <w:tc>
          <w:tcPr>
            <w:tcW w:w="930" w:type="pct"/>
            <w:tcBorders>
              <w:top w:val="single" w:sz="4" w:space="0" w:color="000000"/>
              <w:left w:val="single" w:sz="4" w:space="0" w:color="000000"/>
              <w:bottom w:val="single" w:sz="4" w:space="0" w:color="000000"/>
              <w:right w:val="single" w:sz="4" w:space="0" w:color="000000"/>
            </w:tcBorders>
          </w:tcPr>
          <w:p w14:paraId="18391E12" w14:textId="77777777" w:rsidR="00C33FAD" w:rsidRPr="003452E8" w:rsidRDefault="00C33FAD" w:rsidP="004C2812">
            <w:pPr>
              <w:spacing w:after="0"/>
              <w:rPr>
                <w:rFonts w:ascii="PT Astra Serif" w:hAnsi="PT Astra Serif" w:cs="Times New Roman"/>
                <w:sz w:val="24"/>
                <w:szCs w:val="24"/>
              </w:rPr>
            </w:pPr>
            <w:r>
              <w:rPr>
                <w:rFonts w:ascii="PT Astra Serif" w:hAnsi="PT Astra Serif" w:cs="Times New Roman"/>
                <w:sz w:val="24"/>
                <w:szCs w:val="24"/>
              </w:rPr>
              <w:t>61</w:t>
            </w:r>
          </w:p>
        </w:tc>
        <w:tc>
          <w:tcPr>
            <w:tcW w:w="863" w:type="pct"/>
            <w:tcBorders>
              <w:top w:val="single" w:sz="4" w:space="0" w:color="000000"/>
              <w:left w:val="single" w:sz="4" w:space="0" w:color="000000"/>
              <w:bottom w:val="single" w:sz="4" w:space="0" w:color="000000"/>
              <w:right w:val="single" w:sz="4" w:space="0" w:color="000000"/>
            </w:tcBorders>
          </w:tcPr>
          <w:p w14:paraId="62434AE4" w14:textId="77777777" w:rsidR="00C33FAD" w:rsidRPr="00E02776" w:rsidRDefault="00C33FAD" w:rsidP="004C2812">
            <w:pPr>
              <w:pStyle w:val="a5"/>
              <w:jc w:val="left"/>
              <w:rPr>
                <w:rFonts w:ascii="PT Astra Serif" w:hAnsi="PT Astra Serif"/>
                <w:b w:val="0"/>
                <w:bCs w:val="0"/>
                <w:sz w:val="22"/>
                <w:szCs w:val="22"/>
              </w:rPr>
            </w:pPr>
            <w:r w:rsidRPr="00E02776">
              <w:rPr>
                <w:rFonts w:ascii="PT Astra Serif" w:hAnsi="PT Astra Serif"/>
                <w:b w:val="0"/>
                <w:bCs w:val="0"/>
              </w:rPr>
              <w:t>65,6</w:t>
            </w:r>
          </w:p>
        </w:tc>
      </w:tr>
      <w:tr w:rsidR="00C33FAD" w:rsidRPr="003452E8" w14:paraId="445E16EC" w14:textId="77777777" w:rsidTr="00E95B94">
        <w:tc>
          <w:tcPr>
            <w:tcW w:w="1216" w:type="pct"/>
            <w:tcBorders>
              <w:top w:val="single" w:sz="4" w:space="0" w:color="000000"/>
              <w:left w:val="single" w:sz="4" w:space="0" w:color="000000"/>
              <w:bottom w:val="single" w:sz="4" w:space="0" w:color="000000"/>
              <w:right w:val="single" w:sz="4" w:space="0" w:color="000000"/>
            </w:tcBorders>
            <w:hideMark/>
          </w:tcPr>
          <w:p w14:paraId="00A5FBA9" w14:textId="77777777" w:rsidR="00C33FAD" w:rsidRPr="003452E8" w:rsidRDefault="00C33FAD" w:rsidP="004C2812">
            <w:pPr>
              <w:pStyle w:val="a7"/>
              <w:rPr>
                <w:rFonts w:ascii="PT Astra Serif" w:hAnsi="PT Astra Serif"/>
                <w:szCs w:val="24"/>
                <w:lang w:val="ru-RU"/>
              </w:rPr>
            </w:pPr>
            <w:r w:rsidRPr="003452E8">
              <w:rPr>
                <w:rFonts w:ascii="PT Astra Serif" w:hAnsi="PT Astra Serif"/>
                <w:szCs w:val="24"/>
                <w:lang w:val="ru-RU"/>
              </w:rPr>
              <w:t>Химия</w:t>
            </w:r>
          </w:p>
        </w:tc>
        <w:tc>
          <w:tcPr>
            <w:tcW w:w="1025" w:type="pct"/>
            <w:tcBorders>
              <w:top w:val="single" w:sz="4" w:space="0" w:color="000000"/>
              <w:left w:val="single" w:sz="4" w:space="0" w:color="000000"/>
              <w:bottom w:val="single" w:sz="4" w:space="0" w:color="000000"/>
              <w:right w:val="single" w:sz="4" w:space="0" w:color="000000"/>
            </w:tcBorders>
          </w:tcPr>
          <w:p w14:paraId="7AB424A2" w14:textId="77777777" w:rsidR="00C33FAD" w:rsidRPr="003452E8" w:rsidRDefault="00C33FAD" w:rsidP="004C2812">
            <w:pPr>
              <w:spacing w:after="0"/>
              <w:rPr>
                <w:rFonts w:ascii="PT Astra Serif" w:hAnsi="PT Astra Serif" w:cs="Times New Roman"/>
                <w:sz w:val="24"/>
                <w:szCs w:val="24"/>
              </w:rPr>
            </w:pPr>
            <w:r>
              <w:rPr>
                <w:rFonts w:ascii="PT Astra Serif" w:hAnsi="PT Astra Serif" w:cs="Times New Roman"/>
                <w:sz w:val="24"/>
                <w:szCs w:val="24"/>
              </w:rPr>
              <w:t>56,6</w:t>
            </w:r>
          </w:p>
        </w:tc>
        <w:tc>
          <w:tcPr>
            <w:tcW w:w="966" w:type="pct"/>
            <w:tcBorders>
              <w:top w:val="single" w:sz="4" w:space="0" w:color="000000"/>
              <w:left w:val="single" w:sz="4" w:space="0" w:color="000000"/>
              <w:bottom w:val="single" w:sz="4" w:space="0" w:color="000000"/>
              <w:right w:val="single" w:sz="4" w:space="0" w:color="000000"/>
            </w:tcBorders>
          </w:tcPr>
          <w:p w14:paraId="6BEE5B6D" w14:textId="77777777" w:rsidR="00C33FAD" w:rsidRPr="003452E8" w:rsidRDefault="00C33FAD" w:rsidP="004C2812">
            <w:pPr>
              <w:spacing w:after="0"/>
              <w:rPr>
                <w:rFonts w:ascii="PT Astra Serif" w:hAnsi="PT Astra Serif" w:cs="Times New Roman"/>
                <w:color w:val="C00000"/>
                <w:sz w:val="24"/>
                <w:szCs w:val="24"/>
              </w:rPr>
            </w:pPr>
          </w:p>
        </w:tc>
        <w:tc>
          <w:tcPr>
            <w:tcW w:w="930" w:type="pct"/>
            <w:tcBorders>
              <w:top w:val="single" w:sz="4" w:space="0" w:color="000000"/>
              <w:left w:val="single" w:sz="4" w:space="0" w:color="000000"/>
              <w:bottom w:val="single" w:sz="4" w:space="0" w:color="000000"/>
              <w:right w:val="single" w:sz="4" w:space="0" w:color="000000"/>
            </w:tcBorders>
          </w:tcPr>
          <w:p w14:paraId="323664A7" w14:textId="77777777" w:rsidR="00C33FAD" w:rsidRPr="003452E8" w:rsidRDefault="00C33FAD" w:rsidP="004C2812">
            <w:pPr>
              <w:spacing w:after="0"/>
              <w:rPr>
                <w:rFonts w:ascii="PT Astra Serif" w:hAnsi="PT Astra Serif" w:cs="Times New Roman"/>
                <w:sz w:val="24"/>
                <w:szCs w:val="24"/>
              </w:rPr>
            </w:pPr>
            <w:r>
              <w:rPr>
                <w:rFonts w:ascii="PT Astra Serif" w:hAnsi="PT Astra Serif" w:cs="Times New Roman"/>
                <w:sz w:val="24"/>
                <w:szCs w:val="24"/>
              </w:rPr>
              <w:t>57</w:t>
            </w:r>
          </w:p>
        </w:tc>
        <w:tc>
          <w:tcPr>
            <w:tcW w:w="863" w:type="pct"/>
            <w:tcBorders>
              <w:top w:val="single" w:sz="4" w:space="0" w:color="000000"/>
              <w:left w:val="single" w:sz="4" w:space="0" w:color="000000"/>
              <w:bottom w:val="single" w:sz="4" w:space="0" w:color="000000"/>
              <w:right w:val="single" w:sz="4" w:space="0" w:color="000000"/>
            </w:tcBorders>
          </w:tcPr>
          <w:p w14:paraId="6BC01E7A" w14:textId="77777777" w:rsidR="00C33FAD" w:rsidRPr="00E02776" w:rsidRDefault="00C33FAD" w:rsidP="004C2812">
            <w:pPr>
              <w:pStyle w:val="a5"/>
              <w:jc w:val="left"/>
              <w:rPr>
                <w:rFonts w:ascii="PT Astra Serif" w:hAnsi="PT Astra Serif"/>
                <w:b w:val="0"/>
                <w:bCs w:val="0"/>
              </w:rPr>
            </w:pPr>
            <w:r w:rsidRPr="00E02776">
              <w:rPr>
                <w:rFonts w:ascii="PT Astra Serif" w:hAnsi="PT Astra Serif"/>
                <w:b w:val="0"/>
                <w:bCs w:val="0"/>
              </w:rPr>
              <w:t>65,2</w:t>
            </w:r>
          </w:p>
        </w:tc>
      </w:tr>
      <w:tr w:rsidR="00C33FAD" w:rsidRPr="003452E8" w14:paraId="5FE802AD" w14:textId="77777777" w:rsidTr="00E95B94">
        <w:tc>
          <w:tcPr>
            <w:tcW w:w="1216" w:type="pct"/>
            <w:tcBorders>
              <w:top w:val="single" w:sz="4" w:space="0" w:color="000000"/>
              <w:left w:val="single" w:sz="4" w:space="0" w:color="000000"/>
              <w:bottom w:val="single" w:sz="4" w:space="0" w:color="000000"/>
              <w:right w:val="single" w:sz="4" w:space="0" w:color="000000"/>
            </w:tcBorders>
            <w:hideMark/>
          </w:tcPr>
          <w:p w14:paraId="68A22516" w14:textId="77777777" w:rsidR="00C33FAD" w:rsidRPr="003452E8" w:rsidRDefault="00C33FAD" w:rsidP="004C2812">
            <w:pPr>
              <w:pStyle w:val="a7"/>
              <w:rPr>
                <w:rFonts w:ascii="PT Astra Serif" w:hAnsi="PT Astra Serif"/>
                <w:szCs w:val="24"/>
                <w:lang w:val="ru-RU"/>
              </w:rPr>
            </w:pPr>
            <w:r w:rsidRPr="003452E8">
              <w:rPr>
                <w:rFonts w:ascii="PT Astra Serif" w:hAnsi="PT Astra Serif"/>
                <w:szCs w:val="24"/>
                <w:lang w:val="ru-RU"/>
              </w:rPr>
              <w:t xml:space="preserve">Информатика </w:t>
            </w:r>
          </w:p>
        </w:tc>
        <w:tc>
          <w:tcPr>
            <w:tcW w:w="1025" w:type="pct"/>
            <w:tcBorders>
              <w:top w:val="single" w:sz="4" w:space="0" w:color="000000"/>
              <w:left w:val="single" w:sz="4" w:space="0" w:color="000000"/>
              <w:bottom w:val="single" w:sz="4" w:space="0" w:color="000000"/>
              <w:right w:val="single" w:sz="4" w:space="0" w:color="000000"/>
            </w:tcBorders>
          </w:tcPr>
          <w:p w14:paraId="2F75B687" w14:textId="77777777" w:rsidR="00C33FAD" w:rsidRPr="003452E8" w:rsidRDefault="00C33FAD" w:rsidP="004C2812">
            <w:pPr>
              <w:spacing w:after="0"/>
              <w:rPr>
                <w:rFonts w:ascii="PT Astra Serif" w:hAnsi="PT Astra Serif" w:cs="Times New Roman"/>
                <w:sz w:val="24"/>
                <w:szCs w:val="24"/>
              </w:rPr>
            </w:pPr>
            <w:r>
              <w:rPr>
                <w:rFonts w:ascii="PT Astra Serif" w:hAnsi="PT Astra Serif" w:cs="Times New Roman"/>
                <w:sz w:val="24"/>
                <w:szCs w:val="24"/>
              </w:rPr>
              <w:t>54,5</w:t>
            </w:r>
          </w:p>
        </w:tc>
        <w:tc>
          <w:tcPr>
            <w:tcW w:w="966" w:type="pct"/>
            <w:tcBorders>
              <w:top w:val="single" w:sz="4" w:space="0" w:color="000000"/>
              <w:left w:val="single" w:sz="4" w:space="0" w:color="000000"/>
              <w:bottom w:val="single" w:sz="4" w:space="0" w:color="000000"/>
              <w:right w:val="single" w:sz="4" w:space="0" w:color="000000"/>
            </w:tcBorders>
          </w:tcPr>
          <w:p w14:paraId="51E82458" w14:textId="77777777" w:rsidR="00C33FAD" w:rsidRPr="003452E8" w:rsidRDefault="00C33FAD" w:rsidP="004C2812">
            <w:pPr>
              <w:spacing w:after="0"/>
              <w:rPr>
                <w:rFonts w:ascii="PT Astra Serif" w:hAnsi="PT Astra Serif" w:cs="Times New Roman"/>
                <w:color w:val="C00000"/>
                <w:sz w:val="24"/>
                <w:szCs w:val="24"/>
              </w:rPr>
            </w:pPr>
          </w:p>
        </w:tc>
        <w:tc>
          <w:tcPr>
            <w:tcW w:w="930" w:type="pct"/>
            <w:tcBorders>
              <w:top w:val="single" w:sz="4" w:space="0" w:color="000000"/>
              <w:left w:val="single" w:sz="4" w:space="0" w:color="000000"/>
              <w:bottom w:val="single" w:sz="4" w:space="0" w:color="000000"/>
              <w:right w:val="single" w:sz="4" w:space="0" w:color="000000"/>
            </w:tcBorders>
          </w:tcPr>
          <w:p w14:paraId="51C732DD" w14:textId="77777777" w:rsidR="00C33FAD" w:rsidRPr="003452E8" w:rsidRDefault="00C33FAD" w:rsidP="004C2812">
            <w:pPr>
              <w:spacing w:after="0"/>
              <w:rPr>
                <w:rFonts w:ascii="PT Astra Serif" w:hAnsi="PT Astra Serif" w:cs="Times New Roman"/>
                <w:sz w:val="24"/>
                <w:szCs w:val="24"/>
              </w:rPr>
            </w:pPr>
          </w:p>
        </w:tc>
        <w:tc>
          <w:tcPr>
            <w:tcW w:w="863" w:type="pct"/>
            <w:tcBorders>
              <w:top w:val="single" w:sz="4" w:space="0" w:color="000000"/>
              <w:left w:val="single" w:sz="4" w:space="0" w:color="000000"/>
              <w:bottom w:val="single" w:sz="4" w:space="0" w:color="000000"/>
              <w:right w:val="single" w:sz="4" w:space="0" w:color="000000"/>
            </w:tcBorders>
          </w:tcPr>
          <w:p w14:paraId="61F71B87" w14:textId="77777777" w:rsidR="00C33FAD" w:rsidRPr="00E02776" w:rsidRDefault="00C33FAD" w:rsidP="004C2812">
            <w:pPr>
              <w:pStyle w:val="a5"/>
              <w:jc w:val="left"/>
              <w:rPr>
                <w:rFonts w:ascii="PT Astra Serif" w:hAnsi="PT Astra Serif"/>
                <w:b w:val="0"/>
                <w:bCs w:val="0"/>
              </w:rPr>
            </w:pPr>
            <w:r w:rsidRPr="00E02776">
              <w:rPr>
                <w:rFonts w:ascii="PT Astra Serif" w:hAnsi="PT Astra Serif"/>
                <w:b w:val="0"/>
                <w:bCs w:val="0"/>
              </w:rPr>
              <w:t>60,5</w:t>
            </w:r>
          </w:p>
        </w:tc>
      </w:tr>
      <w:tr w:rsidR="00C33FAD" w:rsidRPr="003452E8" w14:paraId="095A68E0" w14:textId="77777777" w:rsidTr="00E95B94">
        <w:tc>
          <w:tcPr>
            <w:tcW w:w="1216" w:type="pct"/>
            <w:tcBorders>
              <w:top w:val="single" w:sz="4" w:space="0" w:color="000000"/>
              <w:left w:val="single" w:sz="4" w:space="0" w:color="000000"/>
              <w:bottom w:val="single" w:sz="4" w:space="0" w:color="000000"/>
              <w:right w:val="single" w:sz="4" w:space="0" w:color="000000"/>
            </w:tcBorders>
            <w:hideMark/>
          </w:tcPr>
          <w:p w14:paraId="62BB919E" w14:textId="77777777" w:rsidR="00C33FAD" w:rsidRPr="003452E8" w:rsidRDefault="00C33FAD" w:rsidP="004C2812">
            <w:pPr>
              <w:pStyle w:val="a7"/>
              <w:rPr>
                <w:rFonts w:ascii="PT Astra Serif" w:hAnsi="PT Astra Serif"/>
                <w:szCs w:val="24"/>
                <w:lang w:val="ru-RU"/>
              </w:rPr>
            </w:pPr>
            <w:r w:rsidRPr="003452E8">
              <w:rPr>
                <w:rFonts w:ascii="PT Astra Serif" w:hAnsi="PT Astra Serif"/>
                <w:szCs w:val="24"/>
                <w:lang w:val="ru-RU"/>
              </w:rPr>
              <w:t>Биология</w:t>
            </w:r>
          </w:p>
        </w:tc>
        <w:tc>
          <w:tcPr>
            <w:tcW w:w="1025" w:type="pct"/>
            <w:tcBorders>
              <w:top w:val="single" w:sz="4" w:space="0" w:color="000000"/>
              <w:left w:val="single" w:sz="4" w:space="0" w:color="000000"/>
              <w:bottom w:val="single" w:sz="4" w:space="0" w:color="000000"/>
              <w:right w:val="single" w:sz="4" w:space="0" w:color="000000"/>
            </w:tcBorders>
          </w:tcPr>
          <w:p w14:paraId="50CE5462" w14:textId="77777777" w:rsidR="00C33FAD" w:rsidRPr="003452E8" w:rsidRDefault="00C33FAD" w:rsidP="004C2812">
            <w:pPr>
              <w:spacing w:after="0"/>
              <w:rPr>
                <w:rFonts w:ascii="PT Astra Serif" w:hAnsi="PT Astra Serif" w:cs="Times New Roman"/>
                <w:sz w:val="24"/>
                <w:szCs w:val="24"/>
              </w:rPr>
            </w:pPr>
            <w:r>
              <w:rPr>
                <w:rFonts w:ascii="PT Astra Serif" w:hAnsi="PT Astra Serif" w:cs="Times New Roman"/>
                <w:sz w:val="24"/>
                <w:szCs w:val="24"/>
              </w:rPr>
              <w:t>54,1</w:t>
            </w:r>
          </w:p>
        </w:tc>
        <w:tc>
          <w:tcPr>
            <w:tcW w:w="966" w:type="pct"/>
            <w:tcBorders>
              <w:top w:val="single" w:sz="4" w:space="0" w:color="000000"/>
              <w:left w:val="single" w:sz="4" w:space="0" w:color="000000"/>
              <w:bottom w:val="single" w:sz="4" w:space="0" w:color="000000"/>
              <w:right w:val="single" w:sz="4" w:space="0" w:color="000000"/>
            </w:tcBorders>
          </w:tcPr>
          <w:p w14:paraId="1688025B" w14:textId="77777777" w:rsidR="00C33FAD" w:rsidRPr="003452E8" w:rsidRDefault="00C33FAD" w:rsidP="004C2812">
            <w:pPr>
              <w:spacing w:after="0"/>
              <w:rPr>
                <w:rFonts w:ascii="PT Astra Serif" w:hAnsi="PT Astra Serif" w:cs="Times New Roman"/>
                <w:color w:val="C00000"/>
                <w:sz w:val="24"/>
                <w:szCs w:val="24"/>
              </w:rPr>
            </w:pPr>
          </w:p>
        </w:tc>
        <w:tc>
          <w:tcPr>
            <w:tcW w:w="930" w:type="pct"/>
            <w:tcBorders>
              <w:top w:val="single" w:sz="4" w:space="0" w:color="000000"/>
              <w:left w:val="single" w:sz="4" w:space="0" w:color="000000"/>
              <w:bottom w:val="single" w:sz="4" w:space="0" w:color="000000"/>
              <w:right w:val="single" w:sz="4" w:space="0" w:color="000000"/>
            </w:tcBorders>
          </w:tcPr>
          <w:p w14:paraId="7ACF0CDC" w14:textId="77777777" w:rsidR="00C33FAD" w:rsidRPr="003452E8" w:rsidRDefault="00C33FAD" w:rsidP="004C2812">
            <w:pPr>
              <w:spacing w:after="0"/>
              <w:rPr>
                <w:rFonts w:ascii="PT Astra Serif" w:hAnsi="PT Astra Serif" w:cs="Times New Roman"/>
                <w:sz w:val="24"/>
                <w:szCs w:val="24"/>
              </w:rPr>
            </w:pPr>
          </w:p>
        </w:tc>
        <w:tc>
          <w:tcPr>
            <w:tcW w:w="863" w:type="pct"/>
            <w:tcBorders>
              <w:top w:val="single" w:sz="4" w:space="0" w:color="000000"/>
              <w:left w:val="single" w:sz="4" w:space="0" w:color="000000"/>
              <w:bottom w:val="single" w:sz="4" w:space="0" w:color="000000"/>
              <w:right w:val="single" w:sz="4" w:space="0" w:color="000000"/>
            </w:tcBorders>
          </w:tcPr>
          <w:p w14:paraId="742D4FC7" w14:textId="77777777" w:rsidR="00C33FAD" w:rsidRPr="00E02776" w:rsidRDefault="00C33FAD" w:rsidP="004C2812">
            <w:pPr>
              <w:pStyle w:val="a5"/>
              <w:jc w:val="left"/>
              <w:rPr>
                <w:rFonts w:ascii="PT Astra Serif" w:hAnsi="PT Astra Serif"/>
                <w:b w:val="0"/>
                <w:bCs w:val="0"/>
              </w:rPr>
            </w:pPr>
            <w:r w:rsidRPr="00E02776">
              <w:rPr>
                <w:rFonts w:ascii="PT Astra Serif" w:hAnsi="PT Astra Serif"/>
                <w:b w:val="0"/>
                <w:bCs w:val="0"/>
              </w:rPr>
              <w:t>60,0</w:t>
            </w:r>
          </w:p>
        </w:tc>
      </w:tr>
      <w:tr w:rsidR="00C33FAD" w:rsidRPr="003452E8" w14:paraId="508BC98D" w14:textId="77777777" w:rsidTr="00E95B94">
        <w:tc>
          <w:tcPr>
            <w:tcW w:w="1216" w:type="pct"/>
            <w:tcBorders>
              <w:top w:val="single" w:sz="4" w:space="0" w:color="000000"/>
              <w:left w:val="single" w:sz="4" w:space="0" w:color="000000"/>
              <w:bottom w:val="single" w:sz="4" w:space="0" w:color="000000"/>
              <w:right w:val="single" w:sz="4" w:space="0" w:color="000000"/>
            </w:tcBorders>
            <w:hideMark/>
          </w:tcPr>
          <w:p w14:paraId="6C761C49" w14:textId="77777777" w:rsidR="00C33FAD" w:rsidRPr="003452E8" w:rsidRDefault="00C33FAD" w:rsidP="004C2812">
            <w:pPr>
              <w:pStyle w:val="a7"/>
              <w:rPr>
                <w:rFonts w:ascii="PT Astra Serif" w:hAnsi="PT Astra Serif"/>
                <w:szCs w:val="24"/>
                <w:lang w:val="ru-RU"/>
              </w:rPr>
            </w:pPr>
            <w:r w:rsidRPr="003452E8">
              <w:rPr>
                <w:rFonts w:ascii="PT Astra Serif" w:hAnsi="PT Astra Serif"/>
                <w:szCs w:val="24"/>
                <w:lang w:val="ru-RU"/>
              </w:rPr>
              <w:t>История</w:t>
            </w:r>
          </w:p>
        </w:tc>
        <w:tc>
          <w:tcPr>
            <w:tcW w:w="1025" w:type="pct"/>
            <w:tcBorders>
              <w:top w:val="single" w:sz="4" w:space="0" w:color="000000"/>
              <w:left w:val="single" w:sz="4" w:space="0" w:color="000000"/>
              <w:bottom w:val="single" w:sz="4" w:space="0" w:color="000000"/>
              <w:right w:val="single" w:sz="4" w:space="0" w:color="000000"/>
            </w:tcBorders>
          </w:tcPr>
          <w:p w14:paraId="0A27FE3B" w14:textId="77777777" w:rsidR="00C33FAD" w:rsidRPr="003452E8" w:rsidRDefault="00C33FAD" w:rsidP="004C2812">
            <w:pPr>
              <w:spacing w:after="0"/>
              <w:rPr>
                <w:rFonts w:ascii="PT Astra Serif" w:hAnsi="PT Astra Serif" w:cs="Times New Roman"/>
                <w:sz w:val="24"/>
                <w:szCs w:val="24"/>
              </w:rPr>
            </w:pPr>
            <w:r>
              <w:rPr>
                <w:rFonts w:ascii="PT Astra Serif" w:hAnsi="PT Astra Serif" w:cs="Times New Roman"/>
                <w:sz w:val="24"/>
                <w:szCs w:val="24"/>
              </w:rPr>
              <w:t>57,2</w:t>
            </w:r>
          </w:p>
        </w:tc>
        <w:tc>
          <w:tcPr>
            <w:tcW w:w="966" w:type="pct"/>
            <w:tcBorders>
              <w:top w:val="single" w:sz="4" w:space="0" w:color="000000"/>
              <w:left w:val="single" w:sz="4" w:space="0" w:color="000000"/>
              <w:bottom w:val="single" w:sz="4" w:space="0" w:color="000000"/>
              <w:right w:val="single" w:sz="4" w:space="0" w:color="000000"/>
            </w:tcBorders>
          </w:tcPr>
          <w:p w14:paraId="3B50CB84" w14:textId="77777777" w:rsidR="00C33FAD" w:rsidRPr="003452E8" w:rsidRDefault="00C33FAD" w:rsidP="004C2812">
            <w:pPr>
              <w:spacing w:after="0"/>
              <w:rPr>
                <w:rFonts w:ascii="PT Astra Serif" w:hAnsi="PT Astra Serif" w:cs="Times New Roman"/>
                <w:color w:val="C00000"/>
                <w:sz w:val="24"/>
                <w:szCs w:val="24"/>
              </w:rPr>
            </w:pPr>
          </w:p>
        </w:tc>
        <w:tc>
          <w:tcPr>
            <w:tcW w:w="930" w:type="pct"/>
            <w:tcBorders>
              <w:top w:val="single" w:sz="4" w:space="0" w:color="000000"/>
              <w:left w:val="single" w:sz="4" w:space="0" w:color="000000"/>
              <w:bottom w:val="single" w:sz="4" w:space="0" w:color="000000"/>
              <w:right w:val="single" w:sz="4" w:space="0" w:color="000000"/>
            </w:tcBorders>
          </w:tcPr>
          <w:p w14:paraId="259C55A1" w14:textId="77777777" w:rsidR="00C33FAD" w:rsidRPr="003452E8" w:rsidRDefault="00C33FAD" w:rsidP="004C2812">
            <w:pPr>
              <w:spacing w:after="0"/>
              <w:rPr>
                <w:rFonts w:ascii="PT Astra Serif" w:hAnsi="PT Astra Serif" w:cs="Times New Roman"/>
                <w:sz w:val="24"/>
                <w:szCs w:val="24"/>
              </w:rPr>
            </w:pPr>
          </w:p>
        </w:tc>
        <w:tc>
          <w:tcPr>
            <w:tcW w:w="863" w:type="pct"/>
            <w:tcBorders>
              <w:top w:val="single" w:sz="4" w:space="0" w:color="000000"/>
              <w:left w:val="single" w:sz="4" w:space="0" w:color="000000"/>
              <w:bottom w:val="single" w:sz="4" w:space="0" w:color="000000"/>
              <w:right w:val="single" w:sz="4" w:space="0" w:color="000000"/>
            </w:tcBorders>
          </w:tcPr>
          <w:p w14:paraId="798DD0AF" w14:textId="77777777" w:rsidR="00C33FAD" w:rsidRPr="00E02776" w:rsidRDefault="00C33FAD" w:rsidP="004C2812">
            <w:pPr>
              <w:pStyle w:val="a5"/>
              <w:jc w:val="left"/>
              <w:rPr>
                <w:rFonts w:ascii="PT Astra Serif" w:hAnsi="PT Astra Serif"/>
                <w:b w:val="0"/>
                <w:bCs w:val="0"/>
              </w:rPr>
            </w:pPr>
            <w:r w:rsidRPr="00E02776">
              <w:rPr>
                <w:rFonts w:ascii="PT Astra Serif" w:hAnsi="PT Astra Serif"/>
                <w:b w:val="0"/>
                <w:bCs w:val="0"/>
              </w:rPr>
              <w:t>68,2</w:t>
            </w:r>
          </w:p>
        </w:tc>
      </w:tr>
      <w:tr w:rsidR="00C33FAD" w:rsidRPr="003452E8" w14:paraId="02D6961C" w14:textId="77777777" w:rsidTr="00E95B94">
        <w:tc>
          <w:tcPr>
            <w:tcW w:w="1216" w:type="pct"/>
            <w:tcBorders>
              <w:top w:val="single" w:sz="4" w:space="0" w:color="000000"/>
              <w:left w:val="single" w:sz="4" w:space="0" w:color="000000"/>
              <w:bottom w:val="single" w:sz="4" w:space="0" w:color="000000"/>
              <w:right w:val="single" w:sz="4" w:space="0" w:color="000000"/>
            </w:tcBorders>
            <w:hideMark/>
          </w:tcPr>
          <w:p w14:paraId="1DC0095B" w14:textId="77777777" w:rsidR="00C33FAD" w:rsidRPr="003452E8" w:rsidRDefault="00C33FAD" w:rsidP="004C2812">
            <w:pPr>
              <w:pStyle w:val="a7"/>
              <w:rPr>
                <w:rFonts w:ascii="PT Astra Serif" w:hAnsi="PT Astra Serif"/>
                <w:szCs w:val="24"/>
                <w:lang w:val="ru-RU"/>
              </w:rPr>
            </w:pPr>
            <w:r w:rsidRPr="003452E8">
              <w:rPr>
                <w:rFonts w:ascii="PT Astra Serif" w:hAnsi="PT Astra Serif"/>
                <w:szCs w:val="24"/>
                <w:lang w:val="ru-RU"/>
              </w:rPr>
              <w:t>География</w:t>
            </w:r>
          </w:p>
        </w:tc>
        <w:tc>
          <w:tcPr>
            <w:tcW w:w="1025" w:type="pct"/>
            <w:tcBorders>
              <w:top w:val="single" w:sz="4" w:space="0" w:color="000000"/>
              <w:left w:val="single" w:sz="4" w:space="0" w:color="000000"/>
              <w:bottom w:val="single" w:sz="4" w:space="0" w:color="000000"/>
              <w:right w:val="single" w:sz="4" w:space="0" w:color="000000"/>
            </w:tcBorders>
          </w:tcPr>
          <w:p w14:paraId="6B33A772" w14:textId="77777777" w:rsidR="00C33FAD" w:rsidRPr="003452E8" w:rsidRDefault="00C33FAD" w:rsidP="004C2812">
            <w:pPr>
              <w:spacing w:after="0"/>
              <w:rPr>
                <w:rFonts w:ascii="PT Astra Serif" w:hAnsi="PT Astra Serif" w:cs="Times New Roman"/>
                <w:sz w:val="24"/>
                <w:szCs w:val="24"/>
              </w:rPr>
            </w:pPr>
            <w:r>
              <w:rPr>
                <w:rFonts w:ascii="PT Astra Serif" w:hAnsi="PT Astra Serif" w:cs="Times New Roman"/>
                <w:sz w:val="24"/>
                <w:szCs w:val="24"/>
              </w:rPr>
              <w:t>56,1</w:t>
            </w:r>
          </w:p>
        </w:tc>
        <w:tc>
          <w:tcPr>
            <w:tcW w:w="966" w:type="pct"/>
            <w:tcBorders>
              <w:top w:val="single" w:sz="4" w:space="0" w:color="000000"/>
              <w:left w:val="single" w:sz="4" w:space="0" w:color="000000"/>
              <w:bottom w:val="single" w:sz="4" w:space="0" w:color="000000"/>
              <w:right w:val="single" w:sz="4" w:space="0" w:color="000000"/>
            </w:tcBorders>
          </w:tcPr>
          <w:p w14:paraId="37ABB3E1" w14:textId="77777777" w:rsidR="00C33FAD" w:rsidRPr="003452E8" w:rsidRDefault="00C33FAD" w:rsidP="004C2812">
            <w:pPr>
              <w:spacing w:after="0"/>
              <w:rPr>
                <w:rFonts w:ascii="PT Astra Serif" w:hAnsi="PT Astra Serif" w:cs="Times New Roman"/>
                <w:color w:val="C00000"/>
                <w:sz w:val="24"/>
                <w:szCs w:val="24"/>
              </w:rPr>
            </w:pPr>
          </w:p>
        </w:tc>
        <w:tc>
          <w:tcPr>
            <w:tcW w:w="930" w:type="pct"/>
            <w:tcBorders>
              <w:top w:val="single" w:sz="4" w:space="0" w:color="000000"/>
              <w:left w:val="single" w:sz="4" w:space="0" w:color="000000"/>
              <w:bottom w:val="single" w:sz="4" w:space="0" w:color="000000"/>
              <w:right w:val="single" w:sz="4" w:space="0" w:color="000000"/>
            </w:tcBorders>
          </w:tcPr>
          <w:p w14:paraId="51209521" w14:textId="77777777" w:rsidR="00C33FAD" w:rsidRPr="003452E8" w:rsidRDefault="00C33FAD" w:rsidP="004C2812">
            <w:pPr>
              <w:spacing w:after="0"/>
              <w:rPr>
                <w:rFonts w:ascii="PT Astra Serif" w:hAnsi="PT Astra Serif" w:cs="Times New Roman"/>
                <w:sz w:val="24"/>
                <w:szCs w:val="24"/>
              </w:rPr>
            </w:pPr>
          </w:p>
        </w:tc>
        <w:tc>
          <w:tcPr>
            <w:tcW w:w="863" w:type="pct"/>
            <w:tcBorders>
              <w:top w:val="single" w:sz="4" w:space="0" w:color="000000"/>
              <w:left w:val="single" w:sz="4" w:space="0" w:color="000000"/>
              <w:bottom w:val="single" w:sz="4" w:space="0" w:color="000000"/>
              <w:right w:val="single" w:sz="4" w:space="0" w:color="000000"/>
            </w:tcBorders>
          </w:tcPr>
          <w:p w14:paraId="6A05FD62" w14:textId="77777777" w:rsidR="00C33FAD" w:rsidRPr="00E02776" w:rsidRDefault="00C33FAD" w:rsidP="004C2812">
            <w:pPr>
              <w:pStyle w:val="a5"/>
              <w:jc w:val="left"/>
              <w:rPr>
                <w:rFonts w:ascii="PT Astra Serif" w:hAnsi="PT Astra Serif"/>
                <w:b w:val="0"/>
                <w:bCs w:val="0"/>
              </w:rPr>
            </w:pPr>
            <w:r w:rsidRPr="00E02776">
              <w:rPr>
                <w:rFonts w:ascii="PT Astra Serif" w:hAnsi="PT Astra Serif"/>
                <w:b w:val="0"/>
                <w:bCs w:val="0"/>
              </w:rPr>
              <w:t>56,0</w:t>
            </w:r>
          </w:p>
        </w:tc>
      </w:tr>
      <w:tr w:rsidR="00C33FAD" w:rsidRPr="003452E8" w14:paraId="7F8E7D0C" w14:textId="77777777" w:rsidTr="00E95B94">
        <w:tc>
          <w:tcPr>
            <w:tcW w:w="1216" w:type="pct"/>
            <w:tcBorders>
              <w:top w:val="single" w:sz="4" w:space="0" w:color="000000"/>
              <w:left w:val="single" w:sz="4" w:space="0" w:color="000000"/>
              <w:bottom w:val="single" w:sz="4" w:space="0" w:color="000000"/>
              <w:right w:val="single" w:sz="4" w:space="0" w:color="000000"/>
            </w:tcBorders>
            <w:hideMark/>
          </w:tcPr>
          <w:p w14:paraId="7D496D29" w14:textId="77777777" w:rsidR="00C33FAD" w:rsidRPr="003452E8" w:rsidRDefault="00C33FAD" w:rsidP="004C2812">
            <w:pPr>
              <w:pStyle w:val="a7"/>
              <w:rPr>
                <w:rFonts w:ascii="PT Astra Serif" w:hAnsi="PT Astra Serif"/>
                <w:szCs w:val="24"/>
                <w:lang w:val="ru-RU"/>
              </w:rPr>
            </w:pPr>
            <w:r w:rsidRPr="003452E8">
              <w:rPr>
                <w:rFonts w:ascii="PT Astra Serif" w:hAnsi="PT Astra Serif"/>
                <w:szCs w:val="24"/>
                <w:lang w:val="ru-RU"/>
              </w:rPr>
              <w:t>Английский язык</w:t>
            </w:r>
          </w:p>
        </w:tc>
        <w:tc>
          <w:tcPr>
            <w:tcW w:w="1025" w:type="pct"/>
            <w:tcBorders>
              <w:top w:val="single" w:sz="4" w:space="0" w:color="000000"/>
              <w:left w:val="single" w:sz="4" w:space="0" w:color="000000"/>
              <w:bottom w:val="single" w:sz="4" w:space="0" w:color="000000"/>
              <w:right w:val="single" w:sz="4" w:space="0" w:color="000000"/>
            </w:tcBorders>
          </w:tcPr>
          <w:p w14:paraId="04EDB88F" w14:textId="77777777" w:rsidR="00C33FAD" w:rsidRPr="003452E8" w:rsidRDefault="00C33FAD" w:rsidP="004C2812">
            <w:pPr>
              <w:spacing w:after="0"/>
              <w:rPr>
                <w:rFonts w:ascii="PT Astra Serif" w:hAnsi="PT Astra Serif" w:cs="Times New Roman"/>
                <w:sz w:val="24"/>
                <w:szCs w:val="24"/>
              </w:rPr>
            </w:pPr>
            <w:r>
              <w:rPr>
                <w:rFonts w:ascii="PT Astra Serif" w:hAnsi="PT Astra Serif" w:cs="Times New Roman"/>
                <w:sz w:val="24"/>
                <w:szCs w:val="24"/>
              </w:rPr>
              <w:t>65,4</w:t>
            </w:r>
          </w:p>
        </w:tc>
        <w:tc>
          <w:tcPr>
            <w:tcW w:w="966" w:type="pct"/>
            <w:tcBorders>
              <w:top w:val="single" w:sz="4" w:space="0" w:color="000000"/>
              <w:left w:val="single" w:sz="4" w:space="0" w:color="000000"/>
              <w:bottom w:val="single" w:sz="4" w:space="0" w:color="000000"/>
              <w:right w:val="single" w:sz="4" w:space="0" w:color="000000"/>
            </w:tcBorders>
          </w:tcPr>
          <w:p w14:paraId="2ECDF754" w14:textId="77777777" w:rsidR="00C33FAD" w:rsidRPr="003452E8" w:rsidRDefault="00C33FAD" w:rsidP="004C2812">
            <w:pPr>
              <w:spacing w:after="0"/>
              <w:rPr>
                <w:rFonts w:ascii="PT Astra Serif" w:hAnsi="PT Astra Serif" w:cs="Times New Roman"/>
                <w:color w:val="C00000"/>
                <w:sz w:val="24"/>
                <w:szCs w:val="24"/>
              </w:rPr>
            </w:pPr>
          </w:p>
        </w:tc>
        <w:tc>
          <w:tcPr>
            <w:tcW w:w="930" w:type="pct"/>
            <w:tcBorders>
              <w:top w:val="single" w:sz="4" w:space="0" w:color="000000"/>
              <w:left w:val="single" w:sz="4" w:space="0" w:color="000000"/>
              <w:bottom w:val="single" w:sz="4" w:space="0" w:color="000000"/>
              <w:right w:val="single" w:sz="4" w:space="0" w:color="000000"/>
            </w:tcBorders>
          </w:tcPr>
          <w:p w14:paraId="2E961FE4" w14:textId="77777777" w:rsidR="00C33FAD" w:rsidRPr="003452E8" w:rsidRDefault="00C33FAD" w:rsidP="004C2812">
            <w:pPr>
              <w:spacing w:after="0"/>
              <w:rPr>
                <w:rFonts w:ascii="PT Astra Serif" w:hAnsi="PT Astra Serif" w:cs="Times New Roman"/>
                <w:sz w:val="24"/>
                <w:szCs w:val="24"/>
              </w:rPr>
            </w:pPr>
          </w:p>
        </w:tc>
        <w:tc>
          <w:tcPr>
            <w:tcW w:w="863" w:type="pct"/>
            <w:tcBorders>
              <w:top w:val="single" w:sz="4" w:space="0" w:color="000000"/>
              <w:left w:val="single" w:sz="4" w:space="0" w:color="000000"/>
              <w:bottom w:val="single" w:sz="4" w:space="0" w:color="000000"/>
              <w:right w:val="single" w:sz="4" w:space="0" w:color="000000"/>
            </w:tcBorders>
          </w:tcPr>
          <w:p w14:paraId="50524784" w14:textId="77777777" w:rsidR="00C33FAD" w:rsidRPr="00E02776" w:rsidRDefault="00C33FAD" w:rsidP="004C2812">
            <w:pPr>
              <w:pStyle w:val="a5"/>
              <w:jc w:val="left"/>
              <w:rPr>
                <w:rFonts w:ascii="PT Astra Serif" w:hAnsi="PT Astra Serif"/>
                <w:b w:val="0"/>
                <w:bCs w:val="0"/>
              </w:rPr>
            </w:pPr>
            <w:r w:rsidRPr="00E02776">
              <w:rPr>
                <w:rFonts w:ascii="PT Astra Serif" w:hAnsi="PT Astra Serif"/>
                <w:b w:val="0"/>
                <w:bCs w:val="0"/>
              </w:rPr>
              <w:t>65,6</w:t>
            </w:r>
          </w:p>
        </w:tc>
      </w:tr>
      <w:tr w:rsidR="00C33FAD" w:rsidRPr="003452E8" w14:paraId="7DCF50F4" w14:textId="77777777" w:rsidTr="00E95B94">
        <w:tc>
          <w:tcPr>
            <w:tcW w:w="1216" w:type="pct"/>
            <w:tcBorders>
              <w:top w:val="single" w:sz="4" w:space="0" w:color="000000"/>
              <w:left w:val="single" w:sz="4" w:space="0" w:color="000000"/>
              <w:bottom w:val="single" w:sz="4" w:space="0" w:color="000000"/>
              <w:right w:val="single" w:sz="4" w:space="0" w:color="000000"/>
            </w:tcBorders>
            <w:hideMark/>
          </w:tcPr>
          <w:p w14:paraId="18603D5B" w14:textId="77777777" w:rsidR="00C33FAD" w:rsidRPr="003452E8" w:rsidRDefault="00C33FAD" w:rsidP="004C2812">
            <w:pPr>
              <w:pStyle w:val="a7"/>
              <w:rPr>
                <w:rFonts w:ascii="PT Astra Serif" w:hAnsi="PT Astra Serif"/>
                <w:szCs w:val="24"/>
                <w:lang w:val="ru-RU"/>
              </w:rPr>
            </w:pPr>
            <w:r w:rsidRPr="003452E8">
              <w:rPr>
                <w:rFonts w:ascii="PT Astra Serif" w:hAnsi="PT Astra Serif"/>
                <w:szCs w:val="24"/>
                <w:lang w:val="ru-RU"/>
              </w:rPr>
              <w:t>Обществознание</w:t>
            </w:r>
          </w:p>
        </w:tc>
        <w:tc>
          <w:tcPr>
            <w:tcW w:w="1025" w:type="pct"/>
            <w:tcBorders>
              <w:top w:val="single" w:sz="4" w:space="0" w:color="000000"/>
              <w:left w:val="single" w:sz="4" w:space="0" w:color="000000"/>
              <w:bottom w:val="single" w:sz="4" w:space="0" w:color="000000"/>
              <w:right w:val="single" w:sz="4" w:space="0" w:color="000000"/>
            </w:tcBorders>
          </w:tcPr>
          <w:p w14:paraId="3F1E999C" w14:textId="77777777" w:rsidR="00C33FAD" w:rsidRPr="003452E8" w:rsidRDefault="00C33FAD" w:rsidP="004C2812">
            <w:pPr>
              <w:spacing w:after="0"/>
              <w:rPr>
                <w:rFonts w:ascii="PT Astra Serif" w:hAnsi="PT Astra Serif" w:cs="Times New Roman"/>
                <w:sz w:val="24"/>
                <w:szCs w:val="24"/>
              </w:rPr>
            </w:pPr>
            <w:r>
              <w:rPr>
                <w:rFonts w:ascii="PT Astra Serif" w:hAnsi="PT Astra Serif" w:cs="Times New Roman"/>
                <w:sz w:val="24"/>
                <w:szCs w:val="24"/>
              </w:rPr>
              <w:t>55,1</w:t>
            </w:r>
          </w:p>
        </w:tc>
        <w:tc>
          <w:tcPr>
            <w:tcW w:w="966" w:type="pct"/>
            <w:tcBorders>
              <w:top w:val="single" w:sz="4" w:space="0" w:color="000000"/>
              <w:left w:val="single" w:sz="4" w:space="0" w:color="000000"/>
              <w:bottom w:val="single" w:sz="4" w:space="0" w:color="000000"/>
              <w:right w:val="single" w:sz="4" w:space="0" w:color="000000"/>
            </w:tcBorders>
          </w:tcPr>
          <w:p w14:paraId="13F7CF70" w14:textId="77777777" w:rsidR="00C33FAD" w:rsidRPr="003452E8" w:rsidRDefault="00C33FAD" w:rsidP="004C2812">
            <w:pPr>
              <w:spacing w:after="0"/>
              <w:rPr>
                <w:rFonts w:ascii="PT Astra Serif" w:hAnsi="PT Astra Serif" w:cs="Times New Roman"/>
                <w:color w:val="C00000"/>
                <w:sz w:val="24"/>
                <w:szCs w:val="24"/>
              </w:rPr>
            </w:pPr>
          </w:p>
        </w:tc>
        <w:tc>
          <w:tcPr>
            <w:tcW w:w="930" w:type="pct"/>
            <w:tcBorders>
              <w:top w:val="single" w:sz="4" w:space="0" w:color="000000"/>
              <w:left w:val="single" w:sz="4" w:space="0" w:color="000000"/>
              <w:bottom w:val="single" w:sz="4" w:space="0" w:color="000000"/>
              <w:right w:val="single" w:sz="4" w:space="0" w:color="000000"/>
            </w:tcBorders>
          </w:tcPr>
          <w:p w14:paraId="24DDC665" w14:textId="77777777" w:rsidR="00C33FAD" w:rsidRPr="003452E8" w:rsidRDefault="00C33FAD" w:rsidP="004C2812">
            <w:pPr>
              <w:spacing w:after="0"/>
              <w:rPr>
                <w:rFonts w:ascii="PT Astra Serif" w:hAnsi="PT Astra Serif" w:cs="Times New Roman"/>
                <w:sz w:val="24"/>
                <w:szCs w:val="24"/>
              </w:rPr>
            </w:pPr>
          </w:p>
        </w:tc>
        <w:tc>
          <w:tcPr>
            <w:tcW w:w="863" w:type="pct"/>
            <w:tcBorders>
              <w:top w:val="single" w:sz="4" w:space="0" w:color="000000"/>
              <w:left w:val="single" w:sz="4" w:space="0" w:color="000000"/>
              <w:bottom w:val="single" w:sz="4" w:space="0" w:color="000000"/>
              <w:right w:val="single" w:sz="4" w:space="0" w:color="000000"/>
            </w:tcBorders>
          </w:tcPr>
          <w:p w14:paraId="6B10C7D6" w14:textId="77777777" w:rsidR="00C33FAD" w:rsidRPr="00E02776" w:rsidRDefault="00C33FAD" w:rsidP="004C2812">
            <w:pPr>
              <w:pStyle w:val="a5"/>
              <w:jc w:val="left"/>
              <w:rPr>
                <w:rFonts w:ascii="PT Astra Serif" w:hAnsi="PT Astra Serif"/>
                <w:b w:val="0"/>
                <w:bCs w:val="0"/>
              </w:rPr>
            </w:pPr>
            <w:r w:rsidRPr="00E02776">
              <w:rPr>
                <w:rFonts w:ascii="PT Astra Serif" w:hAnsi="PT Astra Serif"/>
                <w:b w:val="0"/>
                <w:bCs w:val="0"/>
              </w:rPr>
              <w:t>61,9</w:t>
            </w:r>
          </w:p>
        </w:tc>
      </w:tr>
      <w:tr w:rsidR="00C33FAD" w:rsidRPr="003452E8" w14:paraId="7460BD70" w14:textId="77777777" w:rsidTr="00E95B94">
        <w:tc>
          <w:tcPr>
            <w:tcW w:w="1216" w:type="pct"/>
            <w:tcBorders>
              <w:top w:val="single" w:sz="4" w:space="0" w:color="000000"/>
              <w:left w:val="single" w:sz="4" w:space="0" w:color="000000"/>
              <w:bottom w:val="single" w:sz="4" w:space="0" w:color="000000"/>
              <w:right w:val="single" w:sz="4" w:space="0" w:color="000000"/>
            </w:tcBorders>
            <w:hideMark/>
          </w:tcPr>
          <w:p w14:paraId="1561965B" w14:textId="77777777" w:rsidR="00C33FAD" w:rsidRPr="003452E8" w:rsidRDefault="00C33FAD" w:rsidP="004C2812">
            <w:pPr>
              <w:pStyle w:val="a7"/>
              <w:rPr>
                <w:rFonts w:ascii="PT Astra Serif" w:hAnsi="PT Astra Serif"/>
                <w:szCs w:val="24"/>
              </w:rPr>
            </w:pPr>
            <w:r w:rsidRPr="003452E8">
              <w:rPr>
                <w:rFonts w:ascii="PT Astra Serif" w:hAnsi="PT Astra Serif"/>
                <w:szCs w:val="24"/>
              </w:rPr>
              <w:t>Литература</w:t>
            </w:r>
          </w:p>
        </w:tc>
        <w:tc>
          <w:tcPr>
            <w:tcW w:w="1025" w:type="pct"/>
            <w:tcBorders>
              <w:top w:val="single" w:sz="4" w:space="0" w:color="000000"/>
              <w:left w:val="single" w:sz="4" w:space="0" w:color="000000"/>
              <w:bottom w:val="single" w:sz="4" w:space="0" w:color="000000"/>
              <w:right w:val="single" w:sz="4" w:space="0" w:color="000000"/>
            </w:tcBorders>
          </w:tcPr>
          <w:p w14:paraId="5BD1E252" w14:textId="77777777" w:rsidR="00C33FAD" w:rsidRPr="003452E8" w:rsidRDefault="00C33FAD" w:rsidP="004C2812">
            <w:pPr>
              <w:spacing w:after="0"/>
              <w:rPr>
                <w:rFonts w:ascii="PT Astra Serif" w:hAnsi="PT Astra Serif" w:cs="Times New Roman"/>
                <w:sz w:val="24"/>
                <w:szCs w:val="24"/>
              </w:rPr>
            </w:pPr>
            <w:r>
              <w:rPr>
                <w:rFonts w:ascii="PT Astra Serif" w:hAnsi="PT Astra Serif" w:cs="Times New Roman"/>
                <w:sz w:val="24"/>
                <w:szCs w:val="24"/>
              </w:rPr>
              <w:t>60,9</w:t>
            </w:r>
          </w:p>
        </w:tc>
        <w:tc>
          <w:tcPr>
            <w:tcW w:w="966" w:type="pct"/>
            <w:tcBorders>
              <w:top w:val="single" w:sz="4" w:space="0" w:color="000000"/>
              <w:left w:val="single" w:sz="4" w:space="0" w:color="000000"/>
              <w:bottom w:val="single" w:sz="4" w:space="0" w:color="000000"/>
              <w:right w:val="single" w:sz="4" w:space="0" w:color="000000"/>
            </w:tcBorders>
          </w:tcPr>
          <w:p w14:paraId="1DE445A6" w14:textId="77777777" w:rsidR="00C33FAD" w:rsidRPr="003452E8" w:rsidRDefault="00C33FAD" w:rsidP="004C2812">
            <w:pPr>
              <w:spacing w:after="0"/>
              <w:rPr>
                <w:rFonts w:ascii="PT Astra Serif" w:hAnsi="PT Astra Serif" w:cs="Times New Roman"/>
                <w:sz w:val="24"/>
                <w:szCs w:val="24"/>
              </w:rPr>
            </w:pPr>
          </w:p>
        </w:tc>
        <w:tc>
          <w:tcPr>
            <w:tcW w:w="930" w:type="pct"/>
            <w:tcBorders>
              <w:top w:val="single" w:sz="4" w:space="0" w:color="000000"/>
              <w:left w:val="single" w:sz="4" w:space="0" w:color="000000"/>
              <w:bottom w:val="single" w:sz="4" w:space="0" w:color="000000"/>
              <w:right w:val="single" w:sz="4" w:space="0" w:color="000000"/>
            </w:tcBorders>
          </w:tcPr>
          <w:p w14:paraId="5950AD52" w14:textId="77777777" w:rsidR="00C33FAD" w:rsidRPr="003452E8" w:rsidRDefault="00C33FAD" w:rsidP="004C2812">
            <w:pPr>
              <w:spacing w:after="0"/>
              <w:rPr>
                <w:rFonts w:ascii="PT Astra Serif" w:hAnsi="PT Astra Serif" w:cs="Times New Roman"/>
                <w:sz w:val="24"/>
                <w:szCs w:val="24"/>
              </w:rPr>
            </w:pPr>
          </w:p>
        </w:tc>
        <w:tc>
          <w:tcPr>
            <w:tcW w:w="863" w:type="pct"/>
            <w:tcBorders>
              <w:top w:val="single" w:sz="4" w:space="0" w:color="000000"/>
              <w:left w:val="single" w:sz="4" w:space="0" w:color="000000"/>
              <w:bottom w:val="single" w:sz="4" w:space="0" w:color="000000"/>
              <w:right w:val="single" w:sz="4" w:space="0" w:color="000000"/>
            </w:tcBorders>
          </w:tcPr>
          <w:p w14:paraId="07160F97" w14:textId="77777777" w:rsidR="00C33FAD" w:rsidRPr="00E02776" w:rsidRDefault="00C33FAD" w:rsidP="004C2812">
            <w:pPr>
              <w:pStyle w:val="a5"/>
              <w:jc w:val="left"/>
              <w:rPr>
                <w:rFonts w:ascii="PT Astra Serif" w:hAnsi="PT Astra Serif"/>
                <w:b w:val="0"/>
                <w:bCs w:val="0"/>
              </w:rPr>
            </w:pPr>
            <w:r w:rsidRPr="00E02776">
              <w:rPr>
                <w:rFonts w:ascii="PT Astra Serif" w:hAnsi="PT Astra Serif"/>
                <w:b w:val="0"/>
                <w:bCs w:val="0"/>
              </w:rPr>
              <w:t>60,2</w:t>
            </w:r>
          </w:p>
        </w:tc>
      </w:tr>
    </w:tbl>
    <w:p w14:paraId="3E506A9F" w14:textId="77777777" w:rsidR="00C33FAD" w:rsidRPr="003452E8" w:rsidRDefault="00C33FAD" w:rsidP="00C33FAD">
      <w:pPr>
        <w:pStyle w:val="a7"/>
        <w:jc w:val="both"/>
        <w:rPr>
          <w:rFonts w:ascii="PT Astra Serif" w:hAnsi="PT Astra Serif"/>
          <w:b/>
          <w:color w:val="C00000"/>
          <w:szCs w:val="24"/>
          <w:lang w:val="ru-RU"/>
        </w:rPr>
      </w:pPr>
    </w:p>
    <w:p w14:paraId="2E173632" w14:textId="77777777" w:rsidR="00C33FAD" w:rsidRPr="003452E8" w:rsidRDefault="00C33FAD" w:rsidP="00C33FAD">
      <w:pPr>
        <w:pStyle w:val="a7"/>
        <w:ind w:firstLine="708"/>
        <w:jc w:val="both"/>
        <w:rPr>
          <w:rFonts w:ascii="PT Astra Serif" w:hAnsi="PT Astra Serif"/>
          <w:b/>
          <w:color w:val="C00000"/>
          <w:szCs w:val="24"/>
          <w:lang w:val="ru-RU"/>
        </w:rPr>
      </w:pPr>
      <w:r w:rsidRPr="003452E8">
        <w:rPr>
          <w:rFonts w:ascii="PT Astra Serif" w:hAnsi="PT Astra Serif"/>
          <w:b/>
          <w:noProof/>
          <w:color w:val="C00000"/>
          <w:szCs w:val="24"/>
          <w:lang w:val="ru-RU" w:eastAsia="ru-RU" w:bidi="ar-SA"/>
        </w:rPr>
        <w:drawing>
          <wp:inline distT="0" distB="0" distL="0" distR="0" wp14:anchorId="1ED8C65A" wp14:editId="4E8C3B3F">
            <wp:extent cx="5610225" cy="3371850"/>
            <wp:effectExtent l="0" t="0" r="0" b="0"/>
            <wp:docPr id="3"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A14E42B" w14:textId="77777777" w:rsidR="00E95B94" w:rsidRDefault="00C33FAD" w:rsidP="00C33FAD">
      <w:pPr>
        <w:pStyle w:val="a7"/>
        <w:ind w:firstLine="708"/>
        <w:jc w:val="both"/>
        <w:rPr>
          <w:rFonts w:ascii="PT Astra Serif" w:hAnsi="PT Astra Serif"/>
          <w:szCs w:val="24"/>
          <w:lang w:val="ru-RU"/>
        </w:rPr>
      </w:pPr>
      <w:r w:rsidRPr="003452E8">
        <w:rPr>
          <w:rFonts w:ascii="PT Astra Serif" w:hAnsi="PT Astra Serif"/>
          <w:szCs w:val="24"/>
          <w:lang w:val="ru-RU"/>
        </w:rPr>
        <w:lastRenderedPageBreak/>
        <w:t>Результаты ЕГЭ 202</w:t>
      </w:r>
      <w:r>
        <w:rPr>
          <w:rFonts w:ascii="PT Astra Serif" w:hAnsi="PT Astra Serif"/>
          <w:szCs w:val="24"/>
          <w:lang w:val="ru-RU"/>
        </w:rPr>
        <w:t>4</w:t>
      </w:r>
      <w:r w:rsidRPr="003452E8">
        <w:rPr>
          <w:rFonts w:ascii="PT Astra Serif" w:hAnsi="PT Astra Serif"/>
          <w:szCs w:val="24"/>
          <w:lang w:val="ru-RU"/>
        </w:rPr>
        <w:t xml:space="preserve"> года по гимназии выше результатов ЕГЭ 202</w:t>
      </w:r>
      <w:r>
        <w:rPr>
          <w:rFonts w:ascii="PT Astra Serif" w:hAnsi="PT Astra Serif"/>
          <w:szCs w:val="24"/>
          <w:lang w:val="ru-RU"/>
        </w:rPr>
        <w:t>3</w:t>
      </w:r>
      <w:r w:rsidRPr="003452E8">
        <w:rPr>
          <w:rFonts w:ascii="PT Astra Serif" w:hAnsi="PT Astra Serif"/>
          <w:szCs w:val="24"/>
          <w:lang w:val="ru-RU"/>
        </w:rPr>
        <w:t xml:space="preserve"> по предмет</w:t>
      </w:r>
      <w:r>
        <w:rPr>
          <w:rFonts w:ascii="PT Astra Serif" w:hAnsi="PT Astra Serif"/>
          <w:szCs w:val="24"/>
          <w:lang w:val="ru-RU"/>
        </w:rPr>
        <w:t>ам:</w:t>
      </w:r>
    </w:p>
    <w:p w14:paraId="0D6875CE" w14:textId="77777777" w:rsidR="00E95B94" w:rsidRDefault="00C33FAD" w:rsidP="00E95B94">
      <w:pPr>
        <w:pStyle w:val="a7"/>
        <w:numPr>
          <w:ilvl w:val="0"/>
          <w:numId w:val="4"/>
        </w:numPr>
        <w:jc w:val="both"/>
        <w:rPr>
          <w:rFonts w:ascii="PT Astra Serif" w:hAnsi="PT Astra Serif"/>
          <w:szCs w:val="24"/>
          <w:lang w:val="ru-RU"/>
        </w:rPr>
      </w:pPr>
      <w:r w:rsidRPr="003452E8">
        <w:rPr>
          <w:rFonts w:ascii="PT Astra Serif" w:hAnsi="PT Astra Serif"/>
          <w:szCs w:val="24"/>
          <w:lang w:val="ru-RU"/>
        </w:rPr>
        <w:t>«</w:t>
      </w:r>
      <w:r>
        <w:rPr>
          <w:rFonts w:ascii="PT Astra Serif" w:hAnsi="PT Astra Serif"/>
          <w:szCs w:val="24"/>
          <w:lang w:val="ru-RU"/>
        </w:rPr>
        <w:t>Математика (профильна</w:t>
      </w:r>
      <w:r>
        <w:rPr>
          <w:rFonts w:ascii="PT Astra Serif" w:hAnsi="PT Astra Serif" w:hint="eastAsia"/>
          <w:szCs w:val="24"/>
          <w:lang w:val="ru-RU"/>
        </w:rPr>
        <w:t>я</w:t>
      </w:r>
      <w:r>
        <w:rPr>
          <w:rFonts w:ascii="PT Astra Serif" w:hAnsi="PT Astra Serif"/>
          <w:szCs w:val="24"/>
          <w:lang w:val="ru-RU"/>
        </w:rPr>
        <w:t>)</w:t>
      </w:r>
      <w:r w:rsidRPr="003452E8">
        <w:rPr>
          <w:rFonts w:ascii="PT Astra Serif" w:hAnsi="PT Astra Serif"/>
          <w:szCs w:val="24"/>
          <w:lang w:val="ru-RU"/>
        </w:rPr>
        <w:t>»</w:t>
      </w:r>
      <w:r>
        <w:rPr>
          <w:rFonts w:ascii="PT Astra Serif" w:hAnsi="PT Astra Serif"/>
          <w:szCs w:val="24"/>
          <w:lang w:val="ru-RU"/>
        </w:rPr>
        <w:t xml:space="preserve"> (повышение на 20 баллов), </w:t>
      </w:r>
    </w:p>
    <w:p w14:paraId="6433FC41" w14:textId="77777777" w:rsidR="00E95B94" w:rsidRDefault="00C33FAD" w:rsidP="00E95B94">
      <w:pPr>
        <w:pStyle w:val="a7"/>
        <w:numPr>
          <w:ilvl w:val="0"/>
          <w:numId w:val="4"/>
        </w:numPr>
        <w:jc w:val="both"/>
        <w:rPr>
          <w:rFonts w:ascii="PT Astra Serif" w:hAnsi="PT Astra Serif"/>
          <w:szCs w:val="24"/>
          <w:lang w:val="ru-RU"/>
        </w:rPr>
      </w:pPr>
      <w:r>
        <w:rPr>
          <w:rFonts w:ascii="PT Astra Serif" w:hAnsi="PT Astra Serif"/>
          <w:szCs w:val="24"/>
          <w:lang w:val="ru-RU"/>
        </w:rPr>
        <w:t xml:space="preserve">«Математика (базовая)» </w:t>
      </w:r>
      <w:bookmarkStart w:id="3" w:name="_Hlk172197372"/>
      <w:r>
        <w:rPr>
          <w:rFonts w:ascii="PT Astra Serif" w:hAnsi="PT Astra Serif"/>
          <w:szCs w:val="24"/>
          <w:lang w:val="ru-RU"/>
        </w:rPr>
        <w:t xml:space="preserve">(повышение средней оценки на 0,14), </w:t>
      </w:r>
      <w:bookmarkStart w:id="4" w:name="_Hlk172197628"/>
      <w:bookmarkEnd w:id="3"/>
    </w:p>
    <w:p w14:paraId="635CB3FA" w14:textId="77777777" w:rsidR="00E95B94" w:rsidRDefault="00C33FAD" w:rsidP="00E95B94">
      <w:pPr>
        <w:pStyle w:val="a7"/>
        <w:numPr>
          <w:ilvl w:val="0"/>
          <w:numId w:val="4"/>
        </w:numPr>
        <w:jc w:val="both"/>
        <w:rPr>
          <w:rFonts w:ascii="PT Astra Serif" w:hAnsi="PT Astra Serif"/>
          <w:szCs w:val="24"/>
          <w:lang w:val="ru-RU"/>
        </w:rPr>
      </w:pPr>
      <w:r>
        <w:rPr>
          <w:rFonts w:ascii="PT Astra Serif" w:hAnsi="PT Astra Serif"/>
          <w:szCs w:val="24"/>
          <w:lang w:val="ru-RU"/>
        </w:rPr>
        <w:t xml:space="preserve">«История» (повышение  на 7,3 балла), </w:t>
      </w:r>
    </w:p>
    <w:p w14:paraId="77C662D6" w14:textId="77777777" w:rsidR="00E95B94" w:rsidRDefault="00C33FAD" w:rsidP="00E95B94">
      <w:pPr>
        <w:pStyle w:val="a7"/>
        <w:numPr>
          <w:ilvl w:val="0"/>
          <w:numId w:val="4"/>
        </w:numPr>
        <w:jc w:val="both"/>
        <w:rPr>
          <w:rFonts w:ascii="PT Astra Serif" w:hAnsi="PT Astra Serif"/>
          <w:szCs w:val="24"/>
          <w:lang w:val="ru-RU"/>
        </w:rPr>
      </w:pPr>
      <w:r>
        <w:rPr>
          <w:rFonts w:ascii="PT Astra Serif" w:hAnsi="PT Astra Serif"/>
          <w:szCs w:val="24"/>
          <w:lang w:val="ru-RU"/>
        </w:rPr>
        <w:t xml:space="preserve">«Физика» </w:t>
      </w:r>
      <w:bookmarkStart w:id="5" w:name="_Hlk172197475"/>
      <w:r>
        <w:rPr>
          <w:rFonts w:ascii="PT Astra Serif" w:hAnsi="PT Astra Serif"/>
          <w:szCs w:val="24"/>
          <w:lang w:val="ru-RU"/>
        </w:rPr>
        <w:t>(повышение  на 7,1 балла),</w:t>
      </w:r>
      <w:bookmarkEnd w:id="5"/>
      <w:r>
        <w:rPr>
          <w:rFonts w:ascii="PT Astra Serif" w:hAnsi="PT Astra Serif"/>
          <w:szCs w:val="24"/>
          <w:lang w:val="ru-RU"/>
        </w:rPr>
        <w:t xml:space="preserve"> </w:t>
      </w:r>
      <w:bookmarkStart w:id="6" w:name="_Hlk172197549"/>
      <w:bookmarkEnd w:id="4"/>
    </w:p>
    <w:p w14:paraId="1715B336" w14:textId="77777777" w:rsidR="00E95B94" w:rsidRDefault="00C33FAD" w:rsidP="00E95B94">
      <w:pPr>
        <w:pStyle w:val="a7"/>
        <w:numPr>
          <w:ilvl w:val="0"/>
          <w:numId w:val="4"/>
        </w:numPr>
        <w:jc w:val="both"/>
        <w:rPr>
          <w:rFonts w:ascii="PT Astra Serif" w:hAnsi="PT Astra Serif"/>
          <w:szCs w:val="24"/>
          <w:lang w:val="ru-RU"/>
        </w:rPr>
      </w:pPr>
      <w:r>
        <w:rPr>
          <w:rFonts w:ascii="PT Astra Serif" w:hAnsi="PT Astra Serif"/>
          <w:szCs w:val="24"/>
          <w:lang w:val="ru-RU"/>
        </w:rPr>
        <w:t>«Химия» (повышение  на 5,3 балла)</w:t>
      </w:r>
      <w:bookmarkEnd w:id="6"/>
    </w:p>
    <w:p w14:paraId="3B410543" w14:textId="77777777" w:rsidR="00E95B94" w:rsidRDefault="00C33FAD" w:rsidP="00E95B94">
      <w:pPr>
        <w:pStyle w:val="a7"/>
        <w:numPr>
          <w:ilvl w:val="0"/>
          <w:numId w:val="4"/>
        </w:numPr>
        <w:jc w:val="both"/>
        <w:rPr>
          <w:rFonts w:ascii="PT Astra Serif" w:hAnsi="PT Astra Serif"/>
          <w:szCs w:val="24"/>
          <w:lang w:val="ru-RU"/>
        </w:rPr>
      </w:pPr>
      <w:r>
        <w:rPr>
          <w:rFonts w:ascii="PT Astra Serif" w:hAnsi="PT Astra Serif"/>
          <w:szCs w:val="24"/>
          <w:lang w:val="ru-RU"/>
        </w:rPr>
        <w:t xml:space="preserve">«Биология» (повышение на 2,9 балла). </w:t>
      </w:r>
    </w:p>
    <w:p w14:paraId="60279E04" w14:textId="77777777" w:rsidR="00E95B94" w:rsidRDefault="00E95B94" w:rsidP="00E95B94">
      <w:pPr>
        <w:pStyle w:val="a7"/>
        <w:ind w:firstLine="360"/>
        <w:jc w:val="both"/>
        <w:rPr>
          <w:rFonts w:ascii="PT Astra Serif" w:hAnsi="PT Astra Serif"/>
          <w:szCs w:val="24"/>
          <w:lang w:val="ru-RU"/>
        </w:rPr>
      </w:pPr>
    </w:p>
    <w:p w14:paraId="4B86ED3C" w14:textId="48739EED" w:rsidR="00C33FAD" w:rsidRDefault="00C33FAD" w:rsidP="00E95B94">
      <w:pPr>
        <w:pStyle w:val="a7"/>
        <w:ind w:firstLine="360"/>
        <w:jc w:val="both"/>
        <w:rPr>
          <w:rFonts w:ascii="PT Astra Serif" w:hAnsi="PT Astra Serif"/>
          <w:szCs w:val="24"/>
          <w:lang w:val="ru-RU"/>
        </w:rPr>
      </w:pPr>
      <w:r w:rsidRPr="00E95B94">
        <w:rPr>
          <w:rFonts w:ascii="PT Astra Serif" w:hAnsi="PT Astra Serif"/>
          <w:szCs w:val="24"/>
          <w:lang w:val="ru-RU"/>
        </w:rPr>
        <w:t xml:space="preserve">Произошло </w:t>
      </w:r>
      <w:bookmarkStart w:id="7" w:name="_Hlk140852637"/>
      <w:r w:rsidRPr="00E95B94">
        <w:rPr>
          <w:rFonts w:ascii="PT Astra Serif" w:hAnsi="PT Astra Serif"/>
          <w:szCs w:val="24"/>
          <w:lang w:val="ru-RU"/>
        </w:rPr>
        <w:t xml:space="preserve">снижение среднего балла ЕГЭ по предметам: </w:t>
      </w:r>
      <w:proofErr w:type="gramStart"/>
      <w:r w:rsidRPr="00E95B94">
        <w:rPr>
          <w:rFonts w:ascii="PT Astra Serif" w:hAnsi="PT Astra Serif"/>
          <w:szCs w:val="24"/>
          <w:lang w:val="ru-RU"/>
        </w:rPr>
        <w:t>«Литература» - 10 баллов, «Информатика» - 4,9 балла</w:t>
      </w:r>
      <w:bookmarkStart w:id="8" w:name="_Hlk140852692"/>
      <w:bookmarkEnd w:id="7"/>
      <w:r w:rsidRPr="00E95B94">
        <w:rPr>
          <w:rFonts w:ascii="PT Astra Serif" w:hAnsi="PT Astra Serif"/>
          <w:szCs w:val="24"/>
          <w:lang w:val="ru-RU"/>
        </w:rPr>
        <w:t>, «Р</w:t>
      </w:r>
      <w:r w:rsidRPr="00E95B94">
        <w:rPr>
          <w:rFonts w:ascii="PT Astra Serif" w:hAnsi="PT Astra Serif" w:hint="eastAsia"/>
          <w:szCs w:val="24"/>
          <w:lang w:val="ru-RU"/>
        </w:rPr>
        <w:t>у</w:t>
      </w:r>
      <w:r w:rsidRPr="00E95B94">
        <w:rPr>
          <w:rFonts w:ascii="PT Astra Serif" w:hAnsi="PT Astra Serif"/>
          <w:szCs w:val="24"/>
          <w:lang w:val="ru-RU"/>
        </w:rPr>
        <w:t>сский язык» - 1,8 балла, «Обществознание» - 1,2 балла, «Английский язык» - 0,3 балла.</w:t>
      </w:r>
      <w:proofErr w:type="gramEnd"/>
      <w:r w:rsidRPr="00E95B94">
        <w:rPr>
          <w:rFonts w:ascii="PT Astra Serif" w:hAnsi="PT Astra Serif"/>
          <w:szCs w:val="24"/>
          <w:lang w:val="ru-RU"/>
        </w:rPr>
        <w:t xml:space="preserve">  Но при </w:t>
      </w:r>
      <w:proofErr w:type="gramStart"/>
      <w:r w:rsidRPr="00E95B94">
        <w:rPr>
          <w:rFonts w:ascii="PT Astra Serif" w:hAnsi="PT Astra Serif"/>
          <w:szCs w:val="24"/>
          <w:lang w:val="ru-RU"/>
        </w:rPr>
        <w:t>этом</w:t>
      </w:r>
      <w:proofErr w:type="gramEnd"/>
      <w:r w:rsidRPr="00E95B94">
        <w:rPr>
          <w:rFonts w:ascii="PT Astra Serif" w:hAnsi="PT Astra Serif"/>
          <w:szCs w:val="24"/>
          <w:lang w:val="ru-RU"/>
        </w:rPr>
        <w:t xml:space="preserve"> </w:t>
      </w:r>
      <w:bookmarkEnd w:id="8"/>
      <w:r w:rsidRPr="00E95B94">
        <w:rPr>
          <w:rFonts w:ascii="PT Astra Serif" w:hAnsi="PT Astra Serif"/>
          <w:szCs w:val="24"/>
          <w:lang w:val="ru-RU"/>
        </w:rPr>
        <w:t xml:space="preserve">результаты ЕГЭ 2024 года по гимназии выше общероссийского показателя по большинству предметов, за исключением предметов «География» и «Литература». </w:t>
      </w:r>
    </w:p>
    <w:p w14:paraId="6AE5EC66" w14:textId="77777777" w:rsidR="00E95B94" w:rsidRPr="00E95B94" w:rsidRDefault="00E95B94" w:rsidP="00E95B94">
      <w:pPr>
        <w:pStyle w:val="a7"/>
        <w:ind w:firstLine="360"/>
        <w:jc w:val="both"/>
        <w:rPr>
          <w:rFonts w:ascii="PT Astra Serif" w:hAnsi="PT Astra Serif"/>
          <w:szCs w:val="24"/>
          <w:lang w:val="ru-RU"/>
        </w:rPr>
      </w:pPr>
    </w:p>
    <w:p w14:paraId="1248052B" w14:textId="425CA7EE" w:rsidR="00C33FAD" w:rsidRDefault="00C33FAD" w:rsidP="00C33FAD">
      <w:pPr>
        <w:pStyle w:val="a7"/>
        <w:ind w:firstLine="708"/>
        <w:jc w:val="both"/>
        <w:rPr>
          <w:rFonts w:ascii="PT Astra Serif" w:hAnsi="PT Astra Serif"/>
          <w:szCs w:val="24"/>
          <w:lang w:val="ru-RU"/>
        </w:rPr>
      </w:pPr>
      <w:r w:rsidRPr="003452E8">
        <w:rPr>
          <w:rFonts w:ascii="PT Astra Serif" w:hAnsi="PT Astra Serif"/>
          <w:szCs w:val="24"/>
          <w:lang w:val="ru-RU"/>
        </w:rPr>
        <w:t xml:space="preserve">Для повышения уровня коэффициента образования обучающихся, достижения выпускниками высоких баллов при </w:t>
      </w:r>
      <w:proofErr w:type="gramStart"/>
      <w:r w:rsidRPr="003452E8">
        <w:rPr>
          <w:rFonts w:ascii="PT Astra Serif" w:hAnsi="PT Astra Serif"/>
          <w:szCs w:val="24"/>
          <w:lang w:val="ru-RU"/>
        </w:rPr>
        <w:t>прохождении</w:t>
      </w:r>
      <w:proofErr w:type="gramEnd"/>
      <w:r w:rsidRPr="003452E8">
        <w:rPr>
          <w:rFonts w:ascii="PT Astra Serif" w:hAnsi="PT Astra Serif"/>
          <w:szCs w:val="24"/>
          <w:lang w:val="ru-RU"/>
        </w:rPr>
        <w:t xml:space="preserve"> ГИА-11 необходимо  проводить более детальную работу с каждым учеником с целью повышения качества образования, разработать индивидуальные образовательные маршруты для обучающихся  с низкой и высокой мотивацией, одаренных детей; </w:t>
      </w:r>
      <w:proofErr w:type="gramStart"/>
      <w:r w:rsidRPr="003452E8">
        <w:rPr>
          <w:rFonts w:ascii="PT Astra Serif" w:hAnsi="PT Astra Serif"/>
          <w:szCs w:val="24"/>
          <w:lang w:val="ru-RU"/>
        </w:rPr>
        <w:t>увеличить долю самостоятельной, в том числе практической, работы учащихся, регулярно проводить работу по мотивации учителей, работающих в 11-х классах, к качественной учебной работе, повышению квалификации в области технологии подготовки учащихся, а также ответственности педагога при выставлении итоговы</w:t>
      </w:r>
      <w:r w:rsidR="00443FC4">
        <w:rPr>
          <w:rFonts w:ascii="PT Astra Serif" w:hAnsi="PT Astra Serif"/>
          <w:szCs w:val="24"/>
          <w:lang w:val="ru-RU"/>
        </w:rPr>
        <w:t>х отметок по предмету, учителям-</w:t>
      </w:r>
      <w:r w:rsidRPr="003452E8">
        <w:rPr>
          <w:rFonts w:ascii="PT Astra Serif" w:hAnsi="PT Astra Serif"/>
          <w:szCs w:val="24"/>
          <w:lang w:val="ru-RU"/>
        </w:rPr>
        <w:t>предметникам подойти более детально к разработке контрольно-измерительных материалов и  привести их в соответствие с КИМами независимых оценочных процедур, повышать уровень</w:t>
      </w:r>
      <w:proofErr w:type="gramEnd"/>
      <w:r w:rsidRPr="003452E8">
        <w:rPr>
          <w:rFonts w:ascii="PT Astra Serif" w:hAnsi="PT Astra Serif"/>
          <w:szCs w:val="24"/>
          <w:lang w:val="ru-RU"/>
        </w:rPr>
        <w:t xml:space="preserve"> ответственности родителей и обучающихся за выбор предмета для сдачи ЕГЭ. </w:t>
      </w:r>
    </w:p>
    <w:p w14:paraId="6FFB0B73" w14:textId="77777777" w:rsidR="00C33FAD" w:rsidRPr="001007F1" w:rsidRDefault="00C33FAD" w:rsidP="00C33FAD">
      <w:pPr>
        <w:pStyle w:val="a7"/>
        <w:ind w:firstLine="708"/>
        <w:jc w:val="both"/>
        <w:rPr>
          <w:rFonts w:ascii="PT Astra Serif" w:hAnsi="PT Astra Serif"/>
          <w:szCs w:val="24"/>
          <w:lang w:val="ru-RU"/>
        </w:rPr>
      </w:pPr>
    </w:p>
    <w:p w14:paraId="0CF329E6" w14:textId="77777777" w:rsidR="00C33FAD" w:rsidRPr="001007F1" w:rsidRDefault="00C33FAD" w:rsidP="00C33FAD">
      <w:pPr>
        <w:pStyle w:val="a7"/>
        <w:ind w:firstLine="708"/>
        <w:jc w:val="both"/>
        <w:rPr>
          <w:rFonts w:ascii="PT Astra Serif" w:hAnsi="PT Astra Serif"/>
          <w:color w:val="000000"/>
          <w:szCs w:val="24"/>
          <w:shd w:val="clear" w:color="auto" w:fill="FFFFFF"/>
          <w:lang w:val="ru-RU"/>
        </w:rPr>
      </w:pPr>
      <w:r w:rsidRPr="001007F1">
        <w:rPr>
          <w:rFonts w:ascii="PT Astra Serif" w:hAnsi="PT Astra Serif"/>
          <w:color w:val="000000"/>
          <w:szCs w:val="24"/>
          <w:shd w:val="clear" w:color="auto" w:fill="FFFFFF"/>
          <w:lang w:val="ru-RU"/>
        </w:rPr>
        <w:t xml:space="preserve">Согласно Приказам Министерства просвещения Российской Федерации от 16.11.2023 № 867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 546" (Зарегистрирован 28.11.2023 № 76139), от 29.09.2023 № 730 "Об утверждении Порядка и условий выдачи медалей "За особые успехи в учении" </w:t>
      </w:r>
      <w:r w:rsidRPr="001007F1">
        <w:rPr>
          <w:rFonts w:ascii="PT Astra Serif" w:hAnsi="PT Astra Serif"/>
          <w:color w:val="000000"/>
          <w:szCs w:val="24"/>
          <w:shd w:val="clear" w:color="auto" w:fill="FFFFFF"/>
        </w:rPr>
        <w:t>I</w:t>
      </w:r>
      <w:r w:rsidRPr="001007F1">
        <w:rPr>
          <w:rFonts w:ascii="PT Astra Serif" w:hAnsi="PT Astra Serif"/>
          <w:color w:val="000000"/>
          <w:szCs w:val="24"/>
          <w:shd w:val="clear" w:color="auto" w:fill="FFFFFF"/>
          <w:lang w:val="ru-RU"/>
        </w:rPr>
        <w:t xml:space="preserve"> и </w:t>
      </w:r>
      <w:r w:rsidRPr="001007F1">
        <w:rPr>
          <w:rFonts w:ascii="PT Astra Serif" w:hAnsi="PT Astra Serif"/>
          <w:color w:val="000000"/>
          <w:szCs w:val="24"/>
          <w:shd w:val="clear" w:color="auto" w:fill="FFFFFF"/>
        </w:rPr>
        <w:t>II</w:t>
      </w:r>
      <w:r w:rsidRPr="001007F1">
        <w:rPr>
          <w:rFonts w:ascii="PT Astra Serif" w:hAnsi="PT Astra Serif"/>
          <w:color w:val="000000"/>
          <w:szCs w:val="24"/>
          <w:shd w:val="clear" w:color="auto" w:fill="FFFFFF"/>
          <w:lang w:val="ru-RU"/>
        </w:rPr>
        <w:t xml:space="preserve"> степеней" (Зарегистрирован 27.10.2023 № 75758)</w:t>
      </w:r>
      <w:r>
        <w:rPr>
          <w:rFonts w:ascii="PT Astra Serif" w:hAnsi="PT Astra Serif"/>
          <w:color w:val="000000"/>
          <w:szCs w:val="24"/>
          <w:shd w:val="clear" w:color="auto" w:fill="FFFFFF"/>
          <w:lang w:val="ru-RU"/>
        </w:rPr>
        <w:t xml:space="preserve"> тридцать выпускников гимназии получили </w:t>
      </w:r>
      <w:r w:rsidRPr="003452E8">
        <w:rPr>
          <w:rFonts w:ascii="PT Astra Serif" w:hAnsi="PT Astra Serif"/>
          <w:lang w:val="ru-RU"/>
        </w:rPr>
        <w:t>аттестата о среднем общем образовании с отличием</w:t>
      </w:r>
      <w:r>
        <w:rPr>
          <w:rFonts w:ascii="PT Astra Serif" w:hAnsi="PT Astra Serif"/>
          <w:color w:val="000000"/>
          <w:szCs w:val="24"/>
          <w:shd w:val="clear" w:color="auto" w:fill="FFFFFF"/>
          <w:lang w:val="ru-RU"/>
        </w:rPr>
        <w:t xml:space="preserve">, из них 13 </w:t>
      </w:r>
      <w:bookmarkStart w:id="9" w:name="_Hlk172199240"/>
      <w:r>
        <w:rPr>
          <w:rFonts w:ascii="PT Astra Serif" w:hAnsi="PT Astra Serif"/>
          <w:color w:val="000000"/>
          <w:szCs w:val="24"/>
          <w:shd w:val="clear" w:color="auto" w:fill="FFFFFF"/>
          <w:lang w:val="ru-RU"/>
        </w:rPr>
        <w:t xml:space="preserve">выпускников были награждены </w:t>
      </w:r>
      <w:r w:rsidRPr="003452E8">
        <w:rPr>
          <w:rFonts w:ascii="PT Astra Serif" w:hAnsi="PT Astra Serif"/>
          <w:lang w:val="ru-RU"/>
        </w:rPr>
        <w:t>медалями «За особые успехи в учении»</w:t>
      </w:r>
      <w:r>
        <w:rPr>
          <w:rFonts w:ascii="PT Astra Serif" w:hAnsi="PT Astra Serif"/>
          <w:lang w:val="ru-RU"/>
        </w:rPr>
        <w:t xml:space="preserve"> </w:t>
      </w:r>
      <w:bookmarkStart w:id="10" w:name="_Hlk172199309"/>
      <w:r>
        <w:rPr>
          <w:rFonts w:ascii="PT Astra Serif" w:hAnsi="PT Astra Serif"/>
        </w:rPr>
        <w:t>I</w:t>
      </w:r>
      <w:r>
        <w:rPr>
          <w:rFonts w:ascii="PT Astra Serif" w:hAnsi="PT Astra Serif"/>
          <w:lang w:val="ru-RU"/>
        </w:rPr>
        <w:t xml:space="preserve"> степени</w:t>
      </w:r>
      <w:bookmarkEnd w:id="9"/>
      <w:r>
        <w:rPr>
          <w:rFonts w:ascii="PT Astra Serif" w:hAnsi="PT Astra Serif"/>
          <w:lang w:val="ru-RU"/>
        </w:rPr>
        <w:t xml:space="preserve"> </w:t>
      </w:r>
      <w:bookmarkEnd w:id="10"/>
      <w:r>
        <w:rPr>
          <w:rFonts w:ascii="PT Astra Serif" w:hAnsi="PT Astra Serif"/>
          <w:lang w:val="ru-RU"/>
        </w:rPr>
        <w:t xml:space="preserve">и 17 </w:t>
      </w:r>
      <w:r>
        <w:rPr>
          <w:rFonts w:ascii="PT Astra Serif" w:hAnsi="PT Astra Serif"/>
          <w:color w:val="000000"/>
          <w:szCs w:val="24"/>
          <w:shd w:val="clear" w:color="auto" w:fill="FFFFFF"/>
          <w:lang w:val="ru-RU"/>
        </w:rPr>
        <w:t xml:space="preserve">выпускников были награждены </w:t>
      </w:r>
      <w:r w:rsidRPr="003452E8">
        <w:rPr>
          <w:rFonts w:ascii="PT Astra Serif" w:hAnsi="PT Astra Serif"/>
          <w:lang w:val="ru-RU"/>
        </w:rPr>
        <w:t>медалями «За особые успехи в учении»</w:t>
      </w:r>
      <w:r>
        <w:rPr>
          <w:rFonts w:ascii="PT Astra Serif" w:hAnsi="PT Astra Serif"/>
          <w:lang w:val="ru-RU"/>
        </w:rPr>
        <w:t xml:space="preserve"> </w:t>
      </w:r>
      <w:r>
        <w:rPr>
          <w:rFonts w:ascii="PT Astra Serif" w:hAnsi="PT Astra Serif"/>
        </w:rPr>
        <w:t>II</w:t>
      </w:r>
      <w:r>
        <w:rPr>
          <w:rFonts w:ascii="PT Astra Serif" w:hAnsi="PT Astra Serif"/>
          <w:lang w:val="ru-RU"/>
        </w:rPr>
        <w:t xml:space="preserve"> степени.</w:t>
      </w:r>
    </w:p>
    <w:p w14:paraId="699C9218" w14:textId="77777777" w:rsidR="00C33FAD" w:rsidRDefault="00C33FAD" w:rsidP="00C33FAD">
      <w:pPr>
        <w:pStyle w:val="a7"/>
        <w:ind w:firstLine="708"/>
        <w:jc w:val="both"/>
        <w:rPr>
          <w:rFonts w:ascii="PT Astra Serif" w:hAnsi="PT Astra Serif"/>
          <w:color w:val="C00000"/>
          <w:szCs w:val="24"/>
          <w:lang w:val="ru-RU"/>
        </w:rPr>
      </w:pPr>
      <w:bookmarkStart w:id="11" w:name="_Hlk82526568"/>
      <w:bookmarkStart w:id="12" w:name="_Hlk143693193"/>
    </w:p>
    <w:p w14:paraId="369D8E04" w14:textId="47985FCF" w:rsidR="00C33FAD" w:rsidRPr="005D2EFE" w:rsidRDefault="00C33FAD" w:rsidP="00C33FAD">
      <w:pPr>
        <w:pStyle w:val="a7"/>
        <w:ind w:firstLine="708"/>
        <w:jc w:val="both"/>
        <w:rPr>
          <w:rFonts w:ascii="PT Astra Serif" w:hAnsi="PT Astra Serif"/>
          <w:szCs w:val="24"/>
          <w:lang w:val="ru-RU"/>
        </w:rPr>
      </w:pPr>
      <w:r w:rsidRPr="005D2EFE">
        <w:rPr>
          <w:rFonts w:ascii="PT Astra Serif" w:hAnsi="PT Astra Serif"/>
          <w:szCs w:val="24"/>
          <w:lang w:val="ru-RU"/>
        </w:rPr>
        <w:t xml:space="preserve">99,0% выпускников (99 человек) стали студентами высших учебных заведений г. Ульяновска, других регионов Российской Федерации. Обучение в родном городе продолжат 54 выпускника, 45 человек будут обучаться в ВУЗах других городов России и ближнего зарубежья. </w:t>
      </w:r>
      <w:proofErr w:type="gramStart"/>
      <w:r w:rsidRPr="005D2EFE">
        <w:rPr>
          <w:rFonts w:ascii="PT Astra Serif" w:hAnsi="PT Astra Serif"/>
          <w:szCs w:val="24"/>
          <w:lang w:val="ru-RU"/>
        </w:rPr>
        <w:t>В 2024 году процент поступления выпускников гимназии в высшие учебные заведения на бюджетные места увеличился на 0,02% по сравнению с результатами поступления выпускников 2023 года, увеличилось общее количество выпускников, поступивших в высшие учебные заведения, на 1,2%. Наибольшее количество учащихся, поступивших в ВУЗы на бюджетные места по итогам года</w:t>
      </w:r>
      <w:r w:rsidR="00443FC4">
        <w:rPr>
          <w:rFonts w:ascii="PT Astra Serif" w:hAnsi="PT Astra Serif"/>
          <w:szCs w:val="24"/>
          <w:lang w:val="ru-RU"/>
        </w:rPr>
        <w:t xml:space="preserve"> </w:t>
      </w:r>
      <w:r w:rsidRPr="005D2EFE">
        <w:rPr>
          <w:rFonts w:ascii="PT Astra Serif" w:hAnsi="PT Astra Serif"/>
          <w:szCs w:val="24"/>
          <w:lang w:val="ru-RU"/>
        </w:rPr>
        <w:t>– это выпускники классов</w:t>
      </w:r>
      <w:r w:rsidR="00443FC4">
        <w:rPr>
          <w:rFonts w:ascii="PT Astra Serif" w:hAnsi="PT Astra Serif"/>
          <w:szCs w:val="24"/>
          <w:lang w:val="ru-RU"/>
        </w:rPr>
        <w:t xml:space="preserve"> технологического и естественно</w:t>
      </w:r>
      <w:r w:rsidRPr="005D2EFE">
        <w:rPr>
          <w:rFonts w:ascii="PT Astra Serif" w:hAnsi="PT Astra Serif"/>
          <w:szCs w:val="24"/>
          <w:lang w:val="ru-RU"/>
        </w:rPr>
        <w:t>научного профилей, что говорит об осознанном выборе</w:t>
      </w:r>
      <w:proofErr w:type="gramEnd"/>
      <w:r w:rsidRPr="005D2EFE">
        <w:rPr>
          <w:rFonts w:ascii="PT Astra Serif" w:hAnsi="PT Astra Serif"/>
          <w:szCs w:val="24"/>
          <w:lang w:val="ru-RU"/>
        </w:rPr>
        <w:t xml:space="preserve"> обучающимися профиля обучения и своей будущей профессии, высокой мотивации к учебному процессу.</w:t>
      </w:r>
      <w:r w:rsidR="00443FC4">
        <w:rPr>
          <w:rFonts w:ascii="PT Astra Serif" w:hAnsi="PT Astra Serif"/>
          <w:szCs w:val="24"/>
          <w:lang w:val="ru-RU"/>
        </w:rPr>
        <w:t xml:space="preserve"> </w:t>
      </w:r>
    </w:p>
    <w:p w14:paraId="555E0D7D" w14:textId="77777777" w:rsidR="00C33FAD" w:rsidRDefault="00C33FAD" w:rsidP="00C33FAD">
      <w:pPr>
        <w:pStyle w:val="Default"/>
        <w:ind w:firstLine="708"/>
        <w:jc w:val="center"/>
        <w:rPr>
          <w:rFonts w:ascii="PT Astra Serif" w:hAnsi="PT Astra Serif"/>
          <w:b/>
          <w:color w:val="C00000"/>
        </w:rPr>
      </w:pPr>
    </w:p>
    <w:p w14:paraId="526F218E" w14:textId="77777777" w:rsidR="00443FC4" w:rsidRDefault="00443FC4" w:rsidP="00C33FAD">
      <w:pPr>
        <w:pStyle w:val="Default"/>
        <w:ind w:firstLine="708"/>
        <w:jc w:val="center"/>
        <w:rPr>
          <w:rFonts w:ascii="PT Astra Serif" w:hAnsi="PT Astra Serif"/>
          <w:b/>
          <w:color w:val="C00000"/>
        </w:rPr>
      </w:pPr>
    </w:p>
    <w:p w14:paraId="0C672A44" w14:textId="77777777" w:rsidR="00443FC4" w:rsidRDefault="00443FC4" w:rsidP="00C33FAD">
      <w:pPr>
        <w:pStyle w:val="Default"/>
        <w:ind w:firstLine="708"/>
        <w:jc w:val="center"/>
        <w:rPr>
          <w:rFonts w:ascii="PT Astra Serif" w:hAnsi="PT Astra Serif"/>
          <w:b/>
          <w:color w:val="C00000"/>
        </w:rPr>
      </w:pPr>
    </w:p>
    <w:p w14:paraId="6CCD38D5" w14:textId="77777777" w:rsidR="00443FC4" w:rsidRDefault="00443FC4" w:rsidP="00C33FAD">
      <w:pPr>
        <w:pStyle w:val="Default"/>
        <w:ind w:firstLine="708"/>
        <w:jc w:val="center"/>
        <w:rPr>
          <w:rFonts w:ascii="PT Astra Serif" w:hAnsi="PT Astra Serif"/>
          <w:b/>
          <w:color w:val="C00000"/>
        </w:rPr>
      </w:pPr>
    </w:p>
    <w:p w14:paraId="180A442F" w14:textId="77777777" w:rsidR="00443FC4" w:rsidRDefault="00443FC4" w:rsidP="00C33FAD">
      <w:pPr>
        <w:pStyle w:val="Default"/>
        <w:ind w:firstLine="708"/>
        <w:jc w:val="center"/>
        <w:rPr>
          <w:rFonts w:ascii="PT Astra Serif" w:hAnsi="PT Astra Serif"/>
          <w:b/>
          <w:color w:val="C00000"/>
        </w:rPr>
      </w:pPr>
    </w:p>
    <w:p w14:paraId="5CE67BD7" w14:textId="77777777" w:rsidR="00443FC4" w:rsidRDefault="00443FC4" w:rsidP="00C33FAD">
      <w:pPr>
        <w:pStyle w:val="Default"/>
        <w:ind w:firstLine="708"/>
        <w:jc w:val="center"/>
        <w:rPr>
          <w:rFonts w:ascii="PT Astra Serif" w:hAnsi="PT Astra Serif"/>
          <w:b/>
          <w:color w:val="C00000"/>
        </w:rPr>
      </w:pPr>
    </w:p>
    <w:p w14:paraId="1129CCDC" w14:textId="77777777" w:rsidR="00443FC4" w:rsidRDefault="00443FC4" w:rsidP="00C33FAD">
      <w:pPr>
        <w:pStyle w:val="Default"/>
        <w:ind w:firstLine="708"/>
        <w:jc w:val="center"/>
        <w:rPr>
          <w:rFonts w:ascii="PT Astra Serif" w:hAnsi="PT Astra Serif"/>
          <w:b/>
          <w:color w:val="C00000"/>
        </w:rPr>
      </w:pPr>
    </w:p>
    <w:p w14:paraId="0BA4E107" w14:textId="77777777" w:rsidR="00443FC4" w:rsidRDefault="00443FC4" w:rsidP="00C33FAD">
      <w:pPr>
        <w:pStyle w:val="Default"/>
        <w:ind w:firstLine="708"/>
        <w:jc w:val="center"/>
        <w:rPr>
          <w:rFonts w:ascii="PT Astra Serif" w:hAnsi="PT Astra Serif"/>
          <w:b/>
          <w:color w:val="C00000"/>
        </w:rPr>
      </w:pPr>
    </w:p>
    <w:p w14:paraId="4F59797F" w14:textId="77777777" w:rsidR="00443FC4" w:rsidRDefault="00443FC4" w:rsidP="00C33FAD">
      <w:pPr>
        <w:pStyle w:val="Default"/>
        <w:ind w:firstLine="708"/>
        <w:jc w:val="center"/>
        <w:rPr>
          <w:rFonts w:ascii="PT Astra Serif" w:hAnsi="PT Astra Serif"/>
          <w:b/>
          <w:color w:val="C00000"/>
        </w:rPr>
      </w:pPr>
    </w:p>
    <w:p w14:paraId="3696E091" w14:textId="77777777" w:rsidR="00443FC4" w:rsidRDefault="00443FC4" w:rsidP="00C33FAD">
      <w:pPr>
        <w:pStyle w:val="Default"/>
        <w:ind w:firstLine="708"/>
        <w:jc w:val="center"/>
        <w:rPr>
          <w:rFonts w:ascii="PT Astra Serif" w:hAnsi="PT Astra Serif"/>
          <w:b/>
          <w:color w:val="C00000"/>
        </w:rPr>
      </w:pPr>
    </w:p>
    <w:p w14:paraId="5531F5F0" w14:textId="77777777" w:rsidR="00443FC4" w:rsidRPr="008C14D2" w:rsidRDefault="00443FC4" w:rsidP="00C33FAD">
      <w:pPr>
        <w:pStyle w:val="Default"/>
        <w:ind w:firstLine="708"/>
        <w:jc w:val="center"/>
        <w:rPr>
          <w:rFonts w:ascii="PT Astra Serif" w:hAnsi="PT Astra Serif"/>
          <w:b/>
          <w:color w:val="C00000"/>
        </w:rPr>
      </w:pPr>
    </w:p>
    <w:p w14:paraId="14384CAE" w14:textId="77777777" w:rsidR="00C33FAD" w:rsidRPr="009C0F82" w:rsidRDefault="00C33FAD" w:rsidP="00C33FAD">
      <w:pPr>
        <w:pStyle w:val="Default"/>
        <w:ind w:firstLine="708"/>
        <w:jc w:val="center"/>
        <w:rPr>
          <w:rFonts w:ascii="PT Astra Serif" w:hAnsi="PT Astra Serif"/>
          <w:b/>
          <w:color w:val="auto"/>
        </w:rPr>
      </w:pPr>
      <w:r w:rsidRPr="009C0F82">
        <w:rPr>
          <w:rFonts w:ascii="PT Astra Serif" w:hAnsi="PT Astra Serif"/>
          <w:b/>
          <w:color w:val="auto"/>
        </w:rPr>
        <w:t xml:space="preserve">Дальнейшее </w:t>
      </w:r>
      <w:proofErr w:type="spellStart"/>
      <w:r w:rsidRPr="009C0F82">
        <w:rPr>
          <w:rFonts w:ascii="PT Astra Serif" w:hAnsi="PT Astra Serif"/>
          <w:b/>
          <w:color w:val="auto"/>
        </w:rPr>
        <w:t>жизнеопределение</w:t>
      </w:r>
      <w:proofErr w:type="spellEnd"/>
      <w:r w:rsidRPr="009C0F82">
        <w:rPr>
          <w:rFonts w:ascii="PT Astra Serif" w:hAnsi="PT Astra Serif"/>
          <w:b/>
          <w:color w:val="auto"/>
        </w:rPr>
        <w:t xml:space="preserve"> выпускников 11-х классов</w:t>
      </w:r>
    </w:p>
    <w:p w14:paraId="4EE261A3" w14:textId="628CE662" w:rsidR="00C33FAD" w:rsidRPr="009C0F82" w:rsidRDefault="00C33FAD" w:rsidP="00C33FAD">
      <w:pPr>
        <w:pStyle w:val="Default"/>
        <w:ind w:firstLine="708"/>
        <w:jc w:val="center"/>
        <w:rPr>
          <w:rFonts w:ascii="PT Astra Serif" w:hAnsi="PT Astra Serif"/>
          <w:b/>
          <w:color w:val="auto"/>
        </w:rPr>
      </w:pPr>
      <w:r w:rsidRPr="009C0F82">
        <w:rPr>
          <w:rFonts w:ascii="PT Astra Serif" w:hAnsi="PT Astra Serif"/>
          <w:b/>
          <w:color w:val="auto"/>
        </w:rPr>
        <w:t xml:space="preserve"> ОГБОУ Гимназия №1 </w:t>
      </w:r>
      <w:r w:rsidR="00443FC4">
        <w:rPr>
          <w:rFonts w:ascii="PT Astra Serif" w:hAnsi="PT Astra Serif"/>
          <w:b/>
          <w:color w:val="auto"/>
        </w:rPr>
        <w:t xml:space="preserve">в </w:t>
      </w:r>
      <w:r w:rsidRPr="009C0F82">
        <w:rPr>
          <w:rFonts w:ascii="PT Astra Serif" w:hAnsi="PT Astra Serif"/>
          <w:b/>
          <w:color w:val="auto"/>
        </w:rPr>
        <w:t>2024 год</w:t>
      </w:r>
      <w:r w:rsidR="00443FC4">
        <w:rPr>
          <w:rFonts w:ascii="PT Astra Serif" w:hAnsi="PT Astra Serif"/>
          <w:b/>
          <w:color w:val="auto"/>
        </w:rPr>
        <w:t>у</w:t>
      </w:r>
    </w:p>
    <w:tbl>
      <w:tblPr>
        <w:tblpPr w:leftFromText="180" w:rightFromText="180" w:bottomFromText="200" w:vertAnchor="text" w:horzAnchor="margin" w:tblpXSpec="center" w:tblpY="305"/>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50"/>
        <w:gridCol w:w="993"/>
        <w:gridCol w:w="992"/>
        <w:gridCol w:w="992"/>
        <w:gridCol w:w="851"/>
        <w:gridCol w:w="992"/>
        <w:gridCol w:w="992"/>
        <w:gridCol w:w="850"/>
        <w:gridCol w:w="851"/>
        <w:gridCol w:w="1099"/>
      </w:tblGrid>
      <w:tr w:rsidR="00C33FAD" w:rsidRPr="008C14D2" w14:paraId="419C2668" w14:textId="77777777" w:rsidTr="004C2812">
        <w:tc>
          <w:tcPr>
            <w:tcW w:w="959" w:type="dxa"/>
            <w:vMerge w:val="restart"/>
            <w:tcBorders>
              <w:top w:val="single" w:sz="4" w:space="0" w:color="000000"/>
              <w:left w:val="single" w:sz="4" w:space="0" w:color="000000"/>
              <w:bottom w:val="single" w:sz="4" w:space="0" w:color="000000"/>
              <w:right w:val="single" w:sz="4" w:space="0" w:color="000000"/>
            </w:tcBorders>
            <w:hideMark/>
          </w:tcPr>
          <w:p w14:paraId="5DC88D6B" w14:textId="77777777" w:rsidR="00C33FAD" w:rsidRPr="009C0F82" w:rsidRDefault="00C33FAD" w:rsidP="004C2812">
            <w:pPr>
              <w:pStyle w:val="a7"/>
              <w:rPr>
                <w:rFonts w:ascii="PT Astra Serif" w:hAnsi="PT Astra Serif"/>
                <w:b/>
                <w:sz w:val="22"/>
                <w:szCs w:val="22"/>
              </w:rPr>
            </w:pPr>
            <w:proofErr w:type="spellStart"/>
            <w:r w:rsidRPr="009C0F82">
              <w:rPr>
                <w:rFonts w:ascii="PT Astra Serif" w:hAnsi="PT Astra Serif"/>
                <w:b/>
                <w:sz w:val="22"/>
                <w:szCs w:val="22"/>
              </w:rPr>
              <w:t>Класс</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hideMark/>
          </w:tcPr>
          <w:p w14:paraId="71E62E97" w14:textId="77777777" w:rsidR="00C33FAD" w:rsidRPr="009C0F82" w:rsidRDefault="00C33FAD" w:rsidP="004C2812">
            <w:pPr>
              <w:pStyle w:val="a7"/>
              <w:rPr>
                <w:rFonts w:ascii="PT Astra Serif" w:hAnsi="PT Astra Serif"/>
                <w:b/>
                <w:sz w:val="22"/>
                <w:szCs w:val="22"/>
              </w:rPr>
            </w:pPr>
            <w:r w:rsidRPr="009C0F82">
              <w:rPr>
                <w:rFonts w:ascii="PT Astra Serif" w:hAnsi="PT Astra Serif"/>
                <w:b/>
                <w:sz w:val="22"/>
                <w:szCs w:val="22"/>
              </w:rPr>
              <w:t xml:space="preserve">Всего </w:t>
            </w:r>
            <w:proofErr w:type="spellStart"/>
            <w:r w:rsidRPr="009C0F82">
              <w:rPr>
                <w:rFonts w:ascii="PT Astra Serif" w:hAnsi="PT Astra Serif"/>
                <w:b/>
                <w:sz w:val="22"/>
                <w:szCs w:val="22"/>
              </w:rPr>
              <w:t>учащихся</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hideMark/>
          </w:tcPr>
          <w:p w14:paraId="26964633" w14:textId="77777777" w:rsidR="00C33FAD" w:rsidRPr="009C0F82" w:rsidRDefault="00C33FAD" w:rsidP="004C2812">
            <w:pPr>
              <w:pStyle w:val="a7"/>
              <w:jc w:val="center"/>
              <w:rPr>
                <w:rFonts w:ascii="PT Astra Serif" w:hAnsi="PT Astra Serif"/>
                <w:b/>
                <w:sz w:val="22"/>
                <w:szCs w:val="22"/>
              </w:rPr>
            </w:pPr>
            <w:proofErr w:type="spellStart"/>
            <w:r w:rsidRPr="009C0F82">
              <w:rPr>
                <w:rFonts w:ascii="PT Astra Serif" w:hAnsi="PT Astra Serif"/>
                <w:b/>
                <w:sz w:val="22"/>
                <w:szCs w:val="22"/>
              </w:rPr>
              <w:t>ВУЗы</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hideMark/>
          </w:tcPr>
          <w:p w14:paraId="6E0FE95E" w14:textId="77777777" w:rsidR="00C33FAD" w:rsidRPr="009C0F82" w:rsidRDefault="00C33FAD" w:rsidP="004C2812">
            <w:pPr>
              <w:pStyle w:val="a7"/>
              <w:jc w:val="center"/>
              <w:rPr>
                <w:rFonts w:ascii="PT Astra Serif" w:hAnsi="PT Astra Serif"/>
                <w:b/>
                <w:sz w:val="22"/>
                <w:szCs w:val="22"/>
                <w:lang w:val="ru-RU"/>
              </w:rPr>
            </w:pPr>
            <w:r w:rsidRPr="009C0F82">
              <w:rPr>
                <w:rFonts w:ascii="PT Astra Serif" w:hAnsi="PT Astra Serif"/>
                <w:b/>
                <w:sz w:val="22"/>
                <w:szCs w:val="22"/>
              </w:rPr>
              <w:t>СПО</w:t>
            </w:r>
            <w:r w:rsidRPr="009C0F82">
              <w:rPr>
                <w:rFonts w:ascii="PT Astra Serif" w:hAnsi="PT Astra Serif"/>
                <w:b/>
                <w:sz w:val="22"/>
                <w:szCs w:val="22"/>
                <w:lang w:val="ru-RU"/>
              </w:rPr>
              <w:t>/</w:t>
            </w:r>
            <w:proofErr w:type="spellStart"/>
            <w:r w:rsidRPr="009C0F82">
              <w:rPr>
                <w:rFonts w:ascii="PT Astra Serif" w:hAnsi="PT Astra Serif"/>
                <w:b/>
                <w:sz w:val="22"/>
                <w:szCs w:val="22"/>
                <w:lang w:val="ru-RU"/>
              </w:rPr>
              <w:t>трудоуст</w:t>
            </w:r>
            <w:proofErr w:type="spellEnd"/>
            <w:r w:rsidRPr="009C0F82">
              <w:rPr>
                <w:rFonts w:ascii="PT Astra Serif" w:hAnsi="PT Astra Serif"/>
                <w:b/>
                <w:sz w:val="22"/>
                <w:szCs w:val="22"/>
                <w:lang w:val="ru-RU"/>
              </w:rPr>
              <w:t>./армия</w:t>
            </w:r>
          </w:p>
        </w:tc>
        <w:tc>
          <w:tcPr>
            <w:tcW w:w="992" w:type="dxa"/>
            <w:tcBorders>
              <w:top w:val="single" w:sz="4" w:space="0" w:color="000000"/>
              <w:left w:val="single" w:sz="4" w:space="0" w:color="000000"/>
              <w:bottom w:val="single" w:sz="4" w:space="0" w:color="000000"/>
              <w:right w:val="single" w:sz="4" w:space="0" w:color="000000"/>
            </w:tcBorders>
          </w:tcPr>
          <w:p w14:paraId="7378A8FE" w14:textId="77777777" w:rsidR="00C33FAD" w:rsidRPr="009C0F82" w:rsidRDefault="00C33FAD" w:rsidP="004C2812">
            <w:pPr>
              <w:pStyle w:val="a7"/>
              <w:jc w:val="center"/>
              <w:rPr>
                <w:rFonts w:ascii="PT Astra Serif" w:hAnsi="PT Astra Serif"/>
                <w:b/>
                <w:sz w:val="22"/>
                <w:szCs w:val="22"/>
                <w:lang w:val="ru-RU"/>
              </w:rPr>
            </w:pPr>
            <w:r w:rsidRPr="009C0F82">
              <w:rPr>
                <w:rFonts w:ascii="PT Astra Serif" w:hAnsi="PT Astra Serif"/>
                <w:b/>
                <w:sz w:val="22"/>
                <w:szCs w:val="22"/>
                <w:lang w:val="ru-RU"/>
              </w:rPr>
              <w:t>Курсы</w:t>
            </w:r>
          </w:p>
        </w:tc>
        <w:tc>
          <w:tcPr>
            <w:tcW w:w="1842" w:type="dxa"/>
            <w:gridSpan w:val="2"/>
            <w:tcBorders>
              <w:top w:val="single" w:sz="4" w:space="0" w:color="000000"/>
              <w:left w:val="single" w:sz="4" w:space="0" w:color="000000"/>
              <w:bottom w:val="single" w:sz="4" w:space="0" w:color="000000"/>
              <w:right w:val="single" w:sz="4" w:space="0" w:color="000000"/>
            </w:tcBorders>
            <w:hideMark/>
          </w:tcPr>
          <w:p w14:paraId="76F7FD33" w14:textId="77777777" w:rsidR="00C33FAD" w:rsidRPr="009C0F82" w:rsidRDefault="00C33FAD" w:rsidP="004C2812">
            <w:pPr>
              <w:pStyle w:val="a7"/>
              <w:jc w:val="center"/>
              <w:rPr>
                <w:rFonts w:ascii="PT Astra Serif" w:hAnsi="PT Astra Serif"/>
                <w:b/>
                <w:sz w:val="22"/>
                <w:szCs w:val="22"/>
              </w:rPr>
            </w:pPr>
            <w:proofErr w:type="spellStart"/>
            <w:r w:rsidRPr="009C0F82">
              <w:rPr>
                <w:rFonts w:ascii="PT Astra Serif" w:hAnsi="PT Astra Serif"/>
                <w:b/>
                <w:sz w:val="22"/>
                <w:szCs w:val="22"/>
              </w:rPr>
              <w:t>Бюджет</w:t>
            </w:r>
            <w:proofErr w:type="spellEnd"/>
          </w:p>
        </w:tc>
        <w:tc>
          <w:tcPr>
            <w:tcW w:w="1950" w:type="dxa"/>
            <w:gridSpan w:val="2"/>
            <w:tcBorders>
              <w:top w:val="single" w:sz="4" w:space="0" w:color="000000"/>
              <w:left w:val="single" w:sz="4" w:space="0" w:color="000000"/>
              <w:bottom w:val="single" w:sz="4" w:space="0" w:color="000000"/>
              <w:right w:val="single" w:sz="4" w:space="0" w:color="000000"/>
            </w:tcBorders>
            <w:hideMark/>
          </w:tcPr>
          <w:p w14:paraId="22B98125" w14:textId="77777777" w:rsidR="00C33FAD" w:rsidRPr="009C0F82" w:rsidRDefault="00C33FAD" w:rsidP="004C2812">
            <w:pPr>
              <w:pStyle w:val="a7"/>
              <w:jc w:val="center"/>
              <w:rPr>
                <w:rFonts w:ascii="PT Astra Serif" w:hAnsi="PT Astra Serif"/>
                <w:b/>
                <w:sz w:val="22"/>
                <w:szCs w:val="22"/>
              </w:rPr>
            </w:pPr>
            <w:proofErr w:type="spellStart"/>
            <w:r w:rsidRPr="009C0F82">
              <w:rPr>
                <w:rFonts w:ascii="PT Astra Serif" w:hAnsi="PT Astra Serif"/>
                <w:b/>
                <w:sz w:val="22"/>
                <w:szCs w:val="22"/>
              </w:rPr>
              <w:t>Внебюджет</w:t>
            </w:r>
            <w:proofErr w:type="spellEnd"/>
          </w:p>
        </w:tc>
      </w:tr>
      <w:tr w:rsidR="00C33FAD" w:rsidRPr="008C14D2" w14:paraId="7376D42C" w14:textId="77777777" w:rsidTr="004C2812">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1E7A45F1" w14:textId="77777777" w:rsidR="00C33FAD" w:rsidRPr="009C0F82" w:rsidRDefault="00C33FAD" w:rsidP="004C2812">
            <w:pPr>
              <w:pStyle w:val="a7"/>
              <w:rPr>
                <w:rFonts w:ascii="PT Astra Serif" w:hAnsi="PT Astra Serif"/>
                <w:b/>
                <w:sz w:val="22"/>
                <w:szCs w:val="22"/>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3D9E014" w14:textId="77777777" w:rsidR="00C33FAD" w:rsidRPr="009C0F82" w:rsidRDefault="00C33FAD" w:rsidP="004C2812">
            <w:pPr>
              <w:pStyle w:val="a7"/>
              <w:rPr>
                <w:rFonts w:ascii="PT Astra Serif" w:hAnsi="PT Astra Serif"/>
                <w:b/>
                <w:sz w:val="22"/>
                <w:szCs w:val="22"/>
              </w:rPr>
            </w:pPr>
          </w:p>
        </w:tc>
        <w:tc>
          <w:tcPr>
            <w:tcW w:w="993" w:type="dxa"/>
            <w:tcBorders>
              <w:top w:val="single" w:sz="4" w:space="0" w:color="000000"/>
              <w:left w:val="single" w:sz="4" w:space="0" w:color="000000"/>
              <w:bottom w:val="single" w:sz="4" w:space="0" w:color="000000"/>
              <w:right w:val="single" w:sz="4" w:space="0" w:color="000000"/>
            </w:tcBorders>
            <w:hideMark/>
          </w:tcPr>
          <w:p w14:paraId="68763B93" w14:textId="77777777" w:rsidR="00C33FAD" w:rsidRPr="009C0F82" w:rsidRDefault="00C33FAD" w:rsidP="004C2812">
            <w:pPr>
              <w:pStyle w:val="a7"/>
              <w:rPr>
                <w:rFonts w:ascii="PT Astra Serif" w:hAnsi="PT Astra Serif"/>
                <w:b/>
                <w:sz w:val="22"/>
                <w:szCs w:val="22"/>
              </w:rPr>
            </w:pPr>
            <w:r w:rsidRPr="009C0F82">
              <w:rPr>
                <w:rFonts w:ascii="PT Astra Serif" w:hAnsi="PT Astra Serif"/>
                <w:b/>
                <w:sz w:val="22"/>
                <w:szCs w:val="22"/>
              </w:rPr>
              <w:t>г.</w:t>
            </w:r>
            <w:r w:rsidRPr="009C0F82">
              <w:rPr>
                <w:rFonts w:ascii="PT Astra Serif" w:hAnsi="PT Astra Serif"/>
                <w:b/>
                <w:sz w:val="22"/>
                <w:szCs w:val="22"/>
                <w:lang w:val="ru-RU"/>
              </w:rPr>
              <w:t xml:space="preserve"> </w:t>
            </w:r>
            <w:proofErr w:type="spellStart"/>
            <w:r w:rsidRPr="009C0F82">
              <w:rPr>
                <w:rFonts w:ascii="PT Astra Serif" w:hAnsi="PT Astra Serif"/>
                <w:b/>
                <w:sz w:val="22"/>
                <w:szCs w:val="22"/>
              </w:rPr>
              <w:t>Ульяновск</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1AD86E37" w14:textId="77777777" w:rsidR="00C33FAD" w:rsidRPr="009C0F82" w:rsidRDefault="00C33FAD" w:rsidP="004C2812">
            <w:pPr>
              <w:pStyle w:val="a7"/>
              <w:rPr>
                <w:rFonts w:ascii="PT Astra Serif" w:hAnsi="PT Astra Serif"/>
                <w:b/>
                <w:sz w:val="22"/>
                <w:szCs w:val="22"/>
                <w:lang w:val="ru-RU"/>
              </w:rPr>
            </w:pPr>
            <w:r w:rsidRPr="009C0F82">
              <w:rPr>
                <w:rFonts w:ascii="PT Astra Serif" w:hAnsi="PT Astra Serif"/>
                <w:b/>
                <w:sz w:val="22"/>
                <w:szCs w:val="22"/>
                <w:lang w:val="ru-RU"/>
              </w:rPr>
              <w:t xml:space="preserve">Др. </w:t>
            </w:r>
            <w:proofErr w:type="spellStart"/>
            <w:r w:rsidRPr="009C0F82">
              <w:rPr>
                <w:rFonts w:ascii="PT Astra Serif" w:hAnsi="PT Astra Serif"/>
                <w:b/>
                <w:sz w:val="22"/>
                <w:szCs w:val="22"/>
                <w:lang w:val="ru-RU"/>
              </w:rPr>
              <w:t>реги</w:t>
            </w:r>
            <w:proofErr w:type="spellEnd"/>
            <w:r w:rsidRPr="009C0F82">
              <w:rPr>
                <w:rFonts w:ascii="PT Astra Serif" w:hAnsi="PT Astra Serif"/>
                <w:b/>
                <w:sz w:val="22"/>
                <w:szCs w:val="22"/>
                <w:lang w:val="ru-RU"/>
              </w:rPr>
              <w:t>-</w:t>
            </w:r>
          </w:p>
          <w:p w14:paraId="7C08F876" w14:textId="77777777" w:rsidR="00C33FAD" w:rsidRPr="009C0F82" w:rsidRDefault="00C33FAD" w:rsidP="004C2812">
            <w:pPr>
              <w:pStyle w:val="a7"/>
              <w:rPr>
                <w:rFonts w:ascii="PT Astra Serif" w:hAnsi="PT Astra Serif"/>
                <w:b/>
                <w:sz w:val="22"/>
                <w:szCs w:val="22"/>
                <w:lang w:val="ru-RU"/>
              </w:rPr>
            </w:pPr>
            <w:r w:rsidRPr="009C0F82">
              <w:rPr>
                <w:rFonts w:ascii="PT Astra Serif" w:hAnsi="PT Astra Serif"/>
                <w:b/>
                <w:sz w:val="22"/>
                <w:szCs w:val="22"/>
                <w:lang w:val="ru-RU"/>
              </w:rPr>
              <w:t>оны/страны</w:t>
            </w:r>
          </w:p>
        </w:tc>
        <w:tc>
          <w:tcPr>
            <w:tcW w:w="992" w:type="dxa"/>
            <w:tcBorders>
              <w:top w:val="single" w:sz="4" w:space="0" w:color="000000"/>
              <w:left w:val="single" w:sz="4" w:space="0" w:color="000000"/>
              <w:bottom w:val="single" w:sz="4" w:space="0" w:color="000000"/>
              <w:right w:val="single" w:sz="4" w:space="0" w:color="000000"/>
            </w:tcBorders>
            <w:hideMark/>
          </w:tcPr>
          <w:p w14:paraId="7F30C7D1" w14:textId="77777777" w:rsidR="00C33FAD" w:rsidRPr="009C0F82" w:rsidRDefault="00C33FAD" w:rsidP="004C2812">
            <w:pPr>
              <w:pStyle w:val="a7"/>
              <w:rPr>
                <w:rFonts w:ascii="PT Astra Serif" w:hAnsi="PT Astra Serif"/>
                <w:b/>
                <w:sz w:val="22"/>
                <w:szCs w:val="22"/>
                <w:lang w:val="ru-RU"/>
              </w:rPr>
            </w:pPr>
            <w:proofErr w:type="spellStart"/>
            <w:r w:rsidRPr="009C0F82">
              <w:rPr>
                <w:rFonts w:ascii="PT Astra Serif" w:hAnsi="PT Astra Serif"/>
                <w:b/>
                <w:sz w:val="22"/>
                <w:szCs w:val="22"/>
                <w:lang w:val="ru-RU"/>
              </w:rPr>
              <w:t>г.Ульяновск</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14:paraId="0D6E8DFF" w14:textId="77777777" w:rsidR="00C33FAD" w:rsidRPr="009C0F82" w:rsidRDefault="00C33FAD" w:rsidP="004C2812">
            <w:pPr>
              <w:pStyle w:val="a7"/>
              <w:rPr>
                <w:rFonts w:ascii="PT Astra Serif" w:hAnsi="PT Astra Serif"/>
                <w:b/>
                <w:sz w:val="22"/>
                <w:szCs w:val="22"/>
                <w:lang w:val="ru-RU"/>
              </w:rPr>
            </w:pPr>
            <w:r w:rsidRPr="009C0F82">
              <w:rPr>
                <w:rFonts w:ascii="PT Astra Serif" w:hAnsi="PT Astra Serif"/>
                <w:b/>
                <w:sz w:val="22"/>
                <w:szCs w:val="22"/>
                <w:lang w:val="ru-RU"/>
              </w:rPr>
              <w:t>Др. регионы</w:t>
            </w:r>
          </w:p>
        </w:tc>
        <w:tc>
          <w:tcPr>
            <w:tcW w:w="992" w:type="dxa"/>
            <w:tcBorders>
              <w:top w:val="single" w:sz="4" w:space="0" w:color="000000"/>
              <w:left w:val="single" w:sz="4" w:space="0" w:color="000000"/>
              <w:bottom w:val="single" w:sz="4" w:space="0" w:color="000000"/>
              <w:right w:val="single" w:sz="4" w:space="0" w:color="000000"/>
            </w:tcBorders>
          </w:tcPr>
          <w:p w14:paraId="654A26DB" w14:textId="77777777" w:rsidR="00C33FAD" w:rsidRPr="009C0F82" w:rsidRDefault="00C33FAD" w:rsidP="004C2812">
            <w:pPr>
              <w:pStyle w:val="a7"/>
              <w:rPr>
                <w:rFonts w:ascii="PT Astra Serif" w:hAnsi="PT Astra Serif"/>
                <w:b/>
                <w:sz w:val="22"/>
                <w:szCs w:val="22"/>
                <w:lang w:val="ru-RU"/>
              </w:rPr>
            </w:pPr>
          </w:p>
        </w:tc>
        <w:tc>
          <w:tcPr>
            <w:tcW w:w="992" w:type="dxa"/>
            <w:tcBorders>
              <w:top w:val="single" w:sz="4" w:space="0" w:color="000000"/>
              <w:left w:val="single" w:sz="4" w:space="0" w:color="000000"/>
              <w:bottom w:val="single" w:sz="4" w:space="0" w:color="000000"/>
              <w:right w:val="single" w:sz="4" w:space="0" w:color="000000"/>
            </w:tcBorders>
            <w:hideMark/>
          </w:tcPr>
          <w:p w14:paraId="68C19ABD" w14:textId="77777777" w:rsidR="00C33FAD" w:rsidRPr="009C0F82" w:rsidRDefault="00C33FAD" w:rsidP="004C2812">
            <w:pPr>
              <w:pStyle w:val="a7"/>
              <w:rPr>
                <w:rFonts w:ascii="PT Astra Serif" w:hAnsi="PT Astra Serif"/>
                <w:b/>
                <w:sz w:val="22"/>
                <w:szCs w:val="22"/>
                <w:lang w:val="ru-RU"/>
              </w:rPr>
            </w:pPr>
            <w:r w:rsidRPr="009C0F82">
              <w:rPr>
                <w:rFonts w:ascii="PT Astra Serif" w:hAnsi="PT Astra Serif"/>
                <w:b/>
                <w:sz w:val="22"/>
                <w:szCs w:val="22"/>
                <w:lang w:val="ru-RU"/>
              </w:rPr>
              <w:t>Кол-во учащихся</w:t>
            </w:r>
          </w:p>
        </w:tc>
        <w:tc>
          <w:tcPr>
            <w:tcW w:w="850" w:type="dxa"/>
            <w:tcBorders>
              <w:top w:val="single" w:sz="4" w:space="0" w:color="000000"/>
              <w:left w:val="single" w:sz="4" w:space="0" w:color="000000"/>
              <w:bottom w:val="single" w:sz="4" w:space="0" w:color="000000"/>
              <w:right w:val="single" w:sz="4" w:space="0" w:color="000000"/>
            </w:tcBorders>
            <w:hideMark/>
          </w:tcPr>
          <w:p w14:paraId="665A362D" w14:textId="77777777" w:rsidR="00C33FAD" w:rsidRPr="009C0F82" w:rsidRDefault="00C33FAD" w:rsidP="004C2812">
            <w:pPr>
              <w:pStyle w:val="a7"/>
              <w:rPr>
                <w:rFonts w:ascii="PT Astra Serif" w:hAnsi="PT Astra Serif"/>
                <w:b/>
                <w:sz w:val="22"/>
                <w:szCs w:val="22"/>
                <w:lang w:val="ru-RU"/>
              </w:rPr>
            </w:pPr>
            <w:r w:rsidRPr="009C0F82">
              <w:rPr>
                <w:rFonts w:ascii="PT Astra Serif" w:hAnsi="PT Astra Serif"/>
                <w:b/>
                <w:sz w:val="22"/>
                <w:szCs w:val="22"/>
                <w:lang w:val="ru-RU"/>
              </w:rPr>
              <w:t>%, учащихся</w:t>
            </w:r>
          </w:p>
        </w:tc>
        <w:tc>
          <w:tcPr>
            <w:tcW w:w="851" w:type="dxa"/>
            <w:tcBorders>
              <w:top w:val="single" w:sz="4" w:space="0" w:color="000000"/>
              <w:left w:val="single" w:sz="4" w:space="0" w:color="000000"/>
              <w:bottom w:val="single" w:sz="4" w:space="0" w:color="000000"/>
              <w:right w:val="single" w:sz="4" w:space="0" w:color="000000"/>
            </w:tcBorders>
            <w:hideMark/>
          </w:tcPr>
          <w:p w14:paraId="2DDD3D4E" w14:textId="77777777" w:rsidR="00C33FAD" w:rsidRPr="009C0F82" w:rsidRDefault="00C33FAD" w:rsidP="004C2812">
            <w:pPr>
              <w:pStyle w:val="a7"/>
              <w:rPr>
                <w:rFonts w:ascii="PT Astra Serif" w:hAnsi="PT Astra Serif"/>
                <w:b/>
                <w:sz w:val="22"/>
                <w:szCs w:val="22"/>
                <w:lang w:val="ru-RU"/>
              </w:rPr>
            </w:pPr>
            <w:r w:rsidRPr="009C0F82">
              <w:rPr>
                <w:rFonts w:ascii="PT Astra Serif" w:hAnsi="PT Astra Serif"/>
                <w:b/>
                <w:sz w:val="22"/>
                <w:szCs w:val="22"/>
                <w:lang w:val="ru-RU"/>
              </w:rPr>
              <w:t>Кол-во учащихся</w:t>
            </w:r>
          </w:p>
        </w:tc>
        <w:tc>
          <w:tcPr>
            <w:tcW w:w="1099" w:type="dxa"/>
            <w:tcBorders>
              <w:top w:val="single" w:sz="4" w:space="0" w:color="000000"/>
              <w:left w:val="single" w:sz="4" w:space="0" w:color="000000"/>
              <w:bottom w:val="single" w:sz="4" w:space="0" w:color="000000"/>
              <w:right w:val="single" w:sz="4" w:space="0" w:color="000000"/>
            </w:tcBorders>
            <w:hideMark/>
          </w:tcPr>
          <w:p w14:paraId="1B85B4D3" w14:textId="77777777" w:rsidR="00C33FAD" w:rsidRPr="009C0F82" w:rsidRDefault="00C33FAD" w:rsidP="004C2812">
            <w:pPr>
              <w:pStyle w:val="a7"/>
              <w:rPr>
                <w:rFonts w:ascii="PT Astra Serif" w:hAnsi="PT Astra Serif"/>
                <w:b/>
                <w:sz w:val="22"/>
                <w:szCs w:val="22"/>
                <w:lang w:val="ru-RU"/>
              </w:rPr>
            </w:pPr>
            <w:r w:rsidRPr="009C0F82">
              <w:rPr>
                <w:rFonts w:ascii="PT Astra Serif" w:hAnsi="PT Astra Serif"/>
                <w:b/>
                <w:sz w:val="22"/>
                <w:szCs w:val="22"/>
                <w:lang w:val="ru-RU"/>
              </w:rPr>
              <w:t>%, учащихся</w:t>
            </w:r>
          </w:p>
        </w:tc>
      </w:tr>
      <w:tr w:rsidR="00C33FAD" w:rsidRPr="008C14D2" w14:paraId="681A5260" w14:textId="77777777" w:rsidTr="004C2812">
        <w:tc>
          <w:tcPr>
            <w:tcW w:w="959" w:type="dxa"/>
            <w:tcBorders>
              <w:top w:val="single" w:sz="4" w:space="0" w:color="000000"/>
              <w:left w:val="single" w:sz="4" w:space="0" w:color="000000"/>
              <w:bottom w:val="single" w:sz="4" w:space="0" w:color="000000"/>
              <w:right w:val="single" w:sz="4" w:space="0" w:color="000000"/>
            </w:tcBorders>
            <w:hideMark/>
          </w:tcPr>
          <w:p w14:paraId="30B68DCD" w14:textId="77777777" w:rsidR="00C33FAD" w:rsidRPr="009C0F82" w:rsidRDefault="00C33FAD" w:rsidP="004C2812">
            <w:pPr>
              <w:pStyle w:val="a7"/>
              <w:jc w:val="center"/>
              <w:rPr>
                <w:rFonts w:ascii="PT Astra Serif" w:hAnsi="PT Astra Serif"/>
                <w:szCs w:val="24"/>
                <w:lang w:val="ru-RU"/>
              </w:rPr>
            </w:pPr>
            <w:r w:rsidRPr="009C0F82">
              <w:rPr>
                <w:rFonts w:ascii="PT Astra Serif" w:hAnsi="PT Astra Serif"/>
                <w:szCs w:val="24"/>
                <w:lang w:val="ru-RU"/>
              </w:rPr>
              <w:t>11А</w:t>
            </w:r>
          </w:p>
        </w:tc>
        <w:tc>
          <w:tcPr>
            <w:tcW w:w="850" w:type="dxa"/>
            <w:tcBorders>
              <w:top w:val="single" w:sz="4" w:space="0" w:color="000000"/>
              <w:left w:val="single" w:sz="4" w:space="0" w:color="000000"/>
              <w:bottom w:val="single" w:sz="4" w:space="0" w:color="000000"/>
              <w:right w:val="single" w:sz="4" w:space="0" w:color="000000"/>
            </w:tcBorders>
            <w:hideMark/>
          </w:tcPr>
          <w:p w14:paraId="666AC803" w14:textId="77777777" w:rsidR="00C33FAD" w:rsidRPr="009C0F82" w:rsidRDefault="00C33FAD" w:rsidP="004C2812">
            <w:pPr>
              <w:pStyle w:val="a7"/>
              <w:spacing w:line="276" w:lineRule="auto"/>
              <w:jc w:val="center"/>
              <w:rPr>
                <w:rFonts w:ascii="PT Astra Serif" w:hAnsi="PT Astra Serif"/>
                <w:szCs w:val="24"/>
                <w:lang w:val="ru-RU"/>
              </w:rPr>
            </w:pPr>
            <w:r w:rsidRPr="009C0F82">
              <w:rPr>
                <w:rFonts w:ascii="PT Astra Serif" w:hAnsi="PT Astra Serif"/>
                <w:szCs w:val="24"/>
                <w:lang w:val="ru-RU"/>
              </w:rPr>
              <w:t>29</w:t>
            </w:r>
          </w:p>
        </w:tc>
        <w:tc>
          <w:tcPr>
            <w:tcW w:w="993" w:type="dxa"/>
            <w:tcBorders>
              <w:top w:val="single" w:sz="4" w:space="0" w:color="000000"/>
              <w:left w:val="single" w:sz="4" w:space="0" w:color="000000"/>
              <w:bottom w:val="single" w:sz="4" w:space="0" w:color="000000"/>
              <w:right w:val="single" w:sz="4" w:space="0" w:color="000000"/>
            </w:tcBorders>
          </w:tcPr>
          <w:p w14:paraId="2988136D"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15</w:t>
            </w:r>
          </w:p>
        </w:tc>
        <w:tc>
          <w:tcPr>
            <w:tcW w:w="992" w:type="dxa"/>
            <w:tcBorders>
              <w:top w:val="single" w:sz="4" w:space="0" w:color="000000"/>
              <w:left w:val="single" w:sz="4" w:space="0" w:color="000000"/>
              <w:bottom w:val="single" w:sz="4" w:space="0" w:color="000000"/>
              <w:right w:val="single" w:sz="4" w:space="0" w:color="000000"/>
            </w:tcBorders>
          </w:tcPr>
          <w:p w14:paraId="645E0B7F"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13</w:t>
            </w:r>
          </w:p>
        </w:tc>
        <w:tc>
          <w:tcPr>
            <w:tcW w:w="992" w:type="dxa"/>
            <w:tcBorders>
              <w:top w:val="single" w:sz="4" w:space="0" w:color="000000"/>
              <w:left w:val="single" w:sz="4" w:space="0" w:color="000000"/>
              <w:bottom w:val="single" w:sz="4" w:space="0" w:color="000000"/>
              <w:right w:val="single" w:sz="4" w:space="0" w:color="000000"/>
            </w:tcBorders>
          </w:tcPr>
          <w:p w14:paraId="06EBEB3F"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0</w:t>
            </w:r>
          </w:p>
        </w:tc>
        <w:tc>
          <w:tcPr>
            <w:tcW w:w="851" w:type="dxa"/>
            <w:tcBorders>
              <w:top w:val="single" w:sz="4" w:space="0" w:color="000000"/>
              <w:left w:val="single" w:sz="4" w:space="0" w:color="000000"/>
              <w:bottom w:val="single" w:sz="4" w:space="0" w:color="000000"/>
              <w:right w:val="single" w:sz="4" w:space="0" w:color="000000"/>
            </w:tcBorders>
          </w:tcPr>
          <w:p w14:paraId="23AC76C7"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2A556E2F"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1</w:t>
            </w:r>
          </w:p>
        </w:tc>
        <w:tc>
          <w:tcPr>
            <w:tcW w:w="992" w:type="dxa"/>
            <w:tcBorders>
              <w:top w:val="single" w:sz="4" w:space="0" w:color="000000"/>
              <w:left w:val="single" w:sz="4" w:space="0" w:color="000000"/>
              <w:bottom w:val="single" w:sz="4" w:space="0" w:color="000000"/>
              <w:right w:val="single" w:sz="4" w:space="0" w:color="000000"/>
            </w:tcBorders>
          </w:tcPr>
          <w:p w14:paraId="2A70DC43"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15</w:t>
            </w:r>
          </w:p>
        </w:tc>
        <w:tc>
          <w:tcPr>
            <w:tcW w:w="850" w:type="dxa"/>
            <w:tcBorders>
              <w:top w:val="single" w:sz="4" w:space="0" w:color="000000"/>
              <w:left w:val="single" w:sz="4" w:space="0" w:color="000000"/>
              <w:bottom w:val="single" w:sz="4" w:space="0" w:color="000000"/>
              <w:right w:val="single" w:sz="4" w:space="0" w:color="000000"/>
            </w:tcBorders>
          </w:tcPr>
          <w:p w14:paraId="46BED25A"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53,6</w:t>
            </w:r>
          </w:p>
        </w:tc>
        <w:tc>
          <w:tcPr>
            <w:tcW w:w="851" w:type="dxa"/>
            <w:tcBorders>
              <w:top w:val="single" w:sz="4" w:space="0" w:color="000000"/>
              <w:left w:val="single" w:sz="4" w:space="0" w:color="000000"/>
              <w:bottom w:val="single" w:sz="4" w:space="0" w:color="000000"/>
              <w:right w:val="single" w:sz="4" w:space="0" w:color="000000"/>
            </w:tcBorders>
          </w:tcPr>
          <w:p w14:paraId="2198A2A2"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13</w:t>
            </w:r>
          </w:p>
        </w:tc>
        <w:tc>
          <w:tcPr>
            <w:tcW w:w="1099" w:type="dxa"/>
            <w:tcBorders>
              <w:top w:val="single" w:sz="4" w:space="0" w:color="000000"/>
              <w:left w:val="single" w:sz="4" w:space="0" w:color="000000"/>
              <w:bottom w:val="single" w:sz="4" w:space="0" w:color="000000"/>
              <w:right w:val="single" w:sz="4" w:space="0" w:color="000000"/>
            </w:tcBorders>
          </w:tcPr>
          <w:p w14:paraId="77A3F5D1"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46,4</w:t>
            </w:r>
          </w:p>
        </w:tc>
      </w:tr>
      <w:tr w:rsidR="00C33FAD" w:rsidRPr="008C14D2" w14:paraId="5687DD13" w14:textId="77777777" w:rsidTr="004C2812">
        <w:tc>
          <w:tcPr>
            <w:tcW w:w="959" w:type="dxa"/>
            <w:tcBorders>
              <w:top w:val="single" w:sz="4" w:space="0" w:color="000000"/>
              <w:left w:val="single" w:sz="4" w:space="0" w:color="000000"/>
              <w:bottom w:val="single" w:sz="4" w:space="0" w:color="000000"/>
              <w:right w:val="single" w:sz="4" w:space="0" w:color="000000"/>
            </w:tcBorders>
            <w:hideMark/>
          </w:tcPr>
          <w:p w14:paraId="54D72C07" w14:textId="77777777" w:rsidR="00C33FAD" w:rsidRPr="009C0F82" w:rsidRDefault="00C33FAD" w:rsidP="004C2812">
            <w:pPr>
              <w:pStyle w:val="a7"/>
              <w:jc w:val="center"/>
              <w:rPr>
                <w:rFonts w:ascii="PT Astra Serif" w:hAnsi="PT Astra Serif"/>
                <w:szCs w:val="24"/>
                <w:lang w:val="ru-RU"/>
              </w:rPr>
            </w:pPr>
            <w:r w:rsidRPr="009C0F82">
              <w:rPr>
                <w:rFonts w:ascii="PT Astra Serif" w:hAnsi="PT Astra Serif"/>
                <w:szCs w:val="24"/>
                <w:lang w:val="ru-RU"/>
              </w:rPr>
              <w:t>11Б</w:t>
            </w:r>
          </w:p>
        </w:tc>
        <w:tc>
          <w:tcPr>
            <w:tcW w:w="850" w:type="dxa"/>
            <w:tcBorders>
              <w:top w:val="single" w:sz="4" w:space="0" w:color="000000"/>
              <w:left w:val="single" w:sz="4" w:space="0" w:color="000000"/>
              <w:bottom w:val="single" w:sz="4" w:space="0" w:color="000000"/>
              <w:right w:val="single" w:sz="4" w:space="0" w:color="000000"/>
            </w:tcBorders>
            <w:hideMark/>
          </w:tcPr>
          <w:p w14:paraId="5DC0EBBF" w14:textId="77777777" w:rsidR="00C33FAD" w:rsidRPr="009C0F82" w:rsidRDefault="00C33FAD" w:rsidP="004C2812">
            <w:pPr>
              <w:pStyle w:val="a7"/>
              <w:spacing w:line="276" w:lineRule="auto"/>
              <w:jc w:val="center"/>
              <w:rPr>
                <w:rFonts w:ascii="PT Astra Serif" w:hAnsi="PT Astra Serif"/>
                <w:szCs w:val="24"/>
                <w:lang w:val="ru-RU"/>
              </w:rPr>
            </w:pPr>
            <w:r w:rsidRPr="009C0F82">
              <w:rPr>
                <w:rFonts w:ascii="PT Astra Serif" w:hAnsi="PT Astra Serif"/>
                <w:szCs w:val="24"/>
                <w:lang w:val="ru-RU"/>
              </w:rPr>
              <w:t>27</w:t>
            </w:r>
          </w:p>
        </w:tc>
        <w:tc>
          <w:tcPr>
            <w:tcW w:w="993" w:type="dxa"/>
            <w:tcBorders>
              <w:top w:val="single" w:sz="4" w:space="0" w:color="000000"/>
              <w:left w:val="single" w:sz="4" w:space="0" w:color="000000"/>
              <w:bottom w:val="single" w:sz="4" w:space="0" w:color="000000"/>
              <w:right w:val="single" w:sz="4" w:space="0" w:color="000000"/>
            </w:tcBorders>
          </w:tcPr>
          <w:p w14:paraId="4D20EB1B"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19</w:t>
            </w:r>
          </w:p>
        </w:tc>
        <w:tc>
          <w:tcPr>
            <w:tcW w:w="992" w:type="dxa"/>
            <w:tcBorders>
              <w:top w:val="single" w:sz="4" w:space="0" w:color="000000"/>
              <w:left w:val="single" w:sz="4" w:space="0" w:color="000000"/>
              <w:bottom w:val="single" w:sz="4" w:space="0" w:color="000000"/>
              <w:right w:val="single" w:sz="4" w:space="0" w:color="000000"/>
            </w:tcBorders>
          </w:tcPr>
          <w:p w14:paraId="02E85A28"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8</w:t>
            </w:r>
          </w:p>
        </w:tc>
        <w:tc>
          <w:tcPr>
            <w:tcW w:w="992" w:type="dxa"/>
            <w:tcBorders>
              <w:top w:val="single" w:sz="4" w:space="0" w:color="000000"/>
              <w:left w:val="single" w:sz="4" w:space="0" w:color="000000"/>
              <w:bottom w:val="single" w:sz="4" w:space="0" w:color="000000"/>
              <w:right w:val="single" w:sz="4" w:space="0" w:color="000000"/>
            </w:tcBorders>
          </w:tcPr>
          <w:p w14:paraId="26D760DD"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0</w:t>
            </w:r>
          </w:p>
        </w:tc>
        <w:tc>
          <w:tcPr>
            <w:tcW w:w="851" w:type="dxa"/>
            <w:tcBorders>
              <w:top w:val="single" w:sz="4" w:space="0" w:color="000000"/>
              <w:left w:val="single" w:sz="4" w:space="0" w:color="000000"/>
              <w:bottom w:val="single" w:sz="4" w:space="0" w:color="000000"/>
              <w:right w:val="single" w:sz="4" w:space="0" w:color="000000"/>
            </w:tcBorders>
          </w:tcPr>
          <w:p w14:paraId="2FABB7D5"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69B84409"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5D170F6B"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8</w:t>
            </w:r>
          </w:p>
        </w:tc>
        <w:tc>
          <w:tcPr>
            <w:tcW w:w="850" w:type="dxa"/>
            <w:tcBorders>
              <w:top w:val="single" w:sz="4" w:space="0" w:color="000000"/>
              <w:left w:val="single" w:sz="4" w:space="0" w:color="000000"/>
              <w:bottom w:val="single" w:sz="4" w:space="0" w:color="000000"/>
              <w:right w:val="single" w:sz="4" w:space="0" w:color="000000"/>
            </w:tcBorders>
          </w:tcPr>
          <w:p w14:paraId="58B76944"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29,6</w:t>
            </w:r>
          </w:p>
        </w:tc>
        <w:tc>
          <w:tcPr>
            <w:tcW w:w="851" w:type="dxa"/>
            <w:tcBorders>
              <w:top w:val="single" w:sz="4" w:space="0" w:color="000000"/>
              <w:left w:val="single" w:sz="4" w:space="0" w:color="000000"/>
              <w:bottom w:val="single" w:sz="4" w:space="0" w:color="000000"/>
              <w:right w:val="single" w:sz="4" w:space="0" w:color="000000"/>
            </w:tcBorders>
          </w:tcPr>
          <w:p w14:paraId="0F4E370A"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19</w:t>
            </w:r>
          </w:p>
        </w:tc>
        <w:tc>
          <w:tcPr>
            <w:tcW w:w="1099" w:type="dxa"/>
            <w:tcBorders>
              <w:top w:val="single" w:sz="4" w:space="0" w:color="000000"/>
              <w:left w:val="single" w:sz="4" w:space="0" w:color="000000"/>
              <w:bottom w:val="single" w:sz="4" w:space="0" w:color="000000"/>
              <w:right w:val="single" w:sz="4" w:space="0" w:color="000000"/>
            </w:tcBorders>
          </w:tcPr>
          <w:p w14:paraId="46A22C3C"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70,4</w:t>
            </w:r>
          </w:p>
        </w:tc>
      </w:tr>
      <w:tr w:rsidR="00C33FAD" w:rsidRPr="008C14D2" w14:paraId="405F4645" w14:textId="77777777" w:rsidTr="004C2812">
        <w:tc>
          <w:tcPr>
            <w:tcW w:w="959" w:type="dxa"/>
            <w:tcBorders>
              <w:top w:val="single" w:sz="4" w:space="0" w:color="000000"/>
              <w:left w:val="single" w:sz="4" w:space="0" w:color="000000"/>
              <w:bottom w:val="single" w:sz="4" w:space="0" w:color="000000"/>
              <w:right w:val="single" w:sz="4" w:space="0" w:color="000000"/>
            </w:tcBorders>
            <w:hideMark/>
          </w:tcPr>
          <w:p w14:paraId="35391598" w14:textId="77777777" w:rsidR="00C33FAD" w:rsidRPr="009C0F82" w:rsidRDefault="00C33FAD" w:rsidP="004C2812">
            <w:pPr>
              <w:pStyle w:val="a7"/>
              <w:jc w:val="center"/>
              <w:rPr>
                <w:rFonts w:ascii="PT Astra Serif" w:hAnsi="PT Astra Serif"/>
                <w:szCs w:val="24"/>
                <w:lang w:val="ru-RU"/>
              </w:rPr>
            </w:pPr>
            <w:r w:rsidRPr="009C0F82">
              <w:rPr>
                <w:rFonts w:ascii="PT Astra Serif" w:hAnsi="PT Astra Serif"/>
                <w:szCs w:val="24"/>
                <w:lang w:val="ru-RU"/>
              </w:rPr>
              <w:t>11В</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69FE2D13" w14:textId="77777777" w:rsidR="00C33FAD" w:rsidRPr="009C0F82" w:rsidRDefault="00C33FAD" w:rsidP="004C2812">
            <w:pPr>
              <w:spacing w:after="0"/>
              <w:jc w:val="center"/>
              <w:rPr>
                <w:rFonts w:ascii="PT Astra Serif" w:hAnsi="PT Astra Serif" w:cs="Times New Roman"/>
                <w:sz w:val="24"/>
                <w:szCs w:val="24"/>
              </w:rPr>
            </w:pPr>
            <w:r w:rsidRPr="009C0F82">
              <w:rPr>
                <w:rFonts w:ascii="PT Astra Serif" w:hAnsi="PT Astra Serif" w:cs="Times New Roman"/>
                <w:sz w:val="24"/>
                <w:szCs w:val="24"/>
              </w:rPr>
              <w:t>26</w:t>
            </w:r>
          </w:p>
        </w:tc>
        <w:tc>
          <w:tcPr>
            <w:tcW w:w="993" w:type="dxa"/>
            <w:tcBorders>
              <w:top w:val="single" w:sz="4" w:space="0" w:color="000000"/>
              <w:left w:val="single" w:sz="4" w:space="0" w:color="000000"/>
              <w:bottom w:val="single" w:sz="4" w:space="0" w:color="000000"/>
              <w:right w:val="single" w:sz="4" w:space="0" w:color="000000"/>
            </w:tcBorders>
          </w:tcPr>
          <w:p w14:paraId="57142F55" w14:textId="77777777" w:rsidR="00C33FAD" w:rsidRPr="00FB625F"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8</w:t>
            </w:r>
          </w:p>
        </w:tc>
        <w:tc>
          <w:tcPr>
            <w:tcW w:w="992" w:type="dxa"/>
            <w:tcBorders>
              <w:top w:val="single" w:sz="4" w:space="0" w:color="000000"/>
              <w:left w:val="single" w:sz="4" w:space="0" w:color="000000"/>
              <w:bottom w:val="single" w:sz="4" w:space="0" w:color="000000"/>
              <w:right w:val="single" w:sz="4" w:space="0" w:color="000000"/>
            </w:tcBorders>
          </w:tcPr>
          <w:p w14:paraId="3C68AC44" w14:textId="77777777" w:rsidR="00C33FAD" w:rsidRPr="00FB625F"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18</w:t>
            </w:r>
          </w:p>
        </w:tc>
        <w:tc>
          <w:tcPr>
            <w:tcW w:w="992" w:type="dxa"/>
            <w:tcBorders>
              <w:top w:val="single" w:sz="4" w:space="0" w:color="000000"/>
              <w:left w:val="single" w:sz="4" w:space="0" w:color="000000"/>
              <w:bottom w:val="single" w:sz="4" w:space="0" w:color="000000"/>
              <w:right w:val="single" w:sz="4" w:space="0" w:color="000000"/>
            </w:tcBorders>
          </w:tcPr>
          <w:p w14:paraId="16A5851F" w14:textId="77777777" w:rsidR="00C33FAD" w:rsidRPr="00FB625F" w:rsidRDefault="00C33FAD" w:rsidP="004C2812">
            <w:pPr>
              <w:pStyle w:val="a7"/>
              <w:spacing w:line="276" w:lineRule="auto"/>
              <w:jc w:val="center"/>
              <w:rPr>
                <w:rFonts w:ascii="PT Astra Serif" w:hAnsi="PT Astra Serif"/>
                <w:szCs w:val="24"/>
                <w:lang w:val="ru-RU"/>
              </w:rPr>
            </w:pPr>
            <w:r w:rsidRPr="00FB625F">
              <w:rPr>
                <w:rFonts w:ascii="PT Astra Serif" w:hAnsi="PT Astra Serif"/>
                <w:szCs w:val="24"/>
                <w:lang w:val="ru-RU"/>
              </w:rPr>
              <w:t>0</w:t>
            </w:r>
          </w:p>
        </w:tc>
        <w:tc>
          <w:tcPr>
            <w:tcW w:w="851" w:type="dxa"/>
            <w:tcBorders>
              <w:top w:val="single" w:sz="4" w:space="0" w:color="000000"/>
              <w:left w:val="single" w:sz="4" w:space="0" w:color="000000"/>
              <w:bottom w:val="single" w:sz="4" w:space="0" w:color="000000"/>
              <w:right w:val="single" w:sz="4" w:space="0" w:color="000000"/>
            </w:tcBorders>
          </w:tcPr>
          <w:p w14:paraId="66F0B6A0" w14:textId="77777777" w:rsidR="00C33FAD" w:rsidRPr="00FB625F" w:rsidRDefault="00C33FAD" w:rsidP="004C2812">
            <w:pPr>
              <w:pStyle w:val="a7"/>
              <w:spacing w:line="276" w:lineRule="auto"/>
              <w:jc w:val="center"/>
              <w:rPr>
                <w:rFonts w:ascii="PT Astra Serif" w:hAnsi="PT Astra Serif"/>
                <w:szCs w:val="24"/>
                <w:lang w:val="ru-RU"/>
              </w:rPr>
            </w:pPr>
            <w:r w:rsidRPr="00FB625F">
              <w:rPr>
                <w:rFonts w:ascii="PT Astra Serif" w:hAnsi="PT Astra Serif"/>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3B9AF317" w14:textId="77777777" w:rsidR="00C33FAD" w:rsidRPr="00FB625F" w:rsidRDefault="00C33FAD" w:rsidP="004C2812">
            <w:pPr>
              <w:pStyle w:val="a7"/>
              <w:spacing w:line="276" w:lineRule="auto"/>
              <w:jc w:val="center"/>
              <w:rPr>
                <w:rFonts w:ascii="PT Astra Serif" w:hAnsi="PT Astra Serif"/>
                <w:szCs w:val="24"/>
                <w:lang w:val="ru-RU"/>
              </w:rPr>
            </w:pPr>
            <w:r w:rsidRPr="00FB625F">
              <w:rPr>
                <w:rFonts w:ascii="PT Astra Serif" w:hAnsi="PT Astra Serif"/>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426C8076" w14:textId="77777777" w:rsidR="00C33FAD" w:rsidRPr="00FB625F" w:rsidRDefault="00C33FAD" w:rsidP="004C2812">
            <w:pPr>
              <w:pStyle w:val="a7"/>
              <w:spacing w:line="276" w:lineRule="auto"/>
              <w:jc w:val="center"/>
              <w:rPr>
                <w:rFonts w:ascii="PT Astra Serif" w:hAnsi="PT Astra Serif"/>
                <w:szCs w:val="24"/>
                <w:lang w:val="ru-RU"/>
              </w:rPr>
            </w:pPr>
            <w:r w:rsidRPr="00FB625F">
              <w:rPr>
                <w:rFonts w:ascii="PT Astra Serif" w:hAnsi="PT Astra Serif"/>
                <w:szCs w:val="24"/>
                <w:lang w:val="ru-RU"/>
              </w:rPr>
              <w:t>1</w:t>
            </w:r>
            <w:r>
              <w:rPr>
                <w:rFonts w:ascii="PT Astra Serif" w:hAnsi="PT Astra Serif"/>
                <w:szCs w:val="24"/>
                <w:lang w:val="ru-RU"/>
              </w:rPr>
              <w:t>9</w:t>
            </w:r>
          </w:p>
        </w:tc>
        <w:tc>
          <w:tcPr>
            <w:tcW w:w="850" w:type="dxa"/>
            <w:tcBorders>
              <w:top w:val="single" w:sz="4" w:space="0" w:color="000000"/>
              <w:left w:val="single" w:sz="4" w:space="0" w:color="000000"/>
              <w:bottom w:val="single" w:sz="4" w:space="0" w:color="000000"/>
              <w:right w:val="single" w:sz="4" w:space="0" w:color="000000"/>
            </w:tcBorders>
          </w:tcPr>
          <w:p w14:paraId="5789172B" w14:textId="77777777" w:rsidR="00C33FAD" w:rsidRPr="00FB625F" w:rsidRDefault="00C33FAD" w:rsidP="004C2812">
            <w:pPr>
              <w:pStyle w:val="a7"/>
              <w:spacing w:line="276" w:lineRule="auto"/>
              <w:jc w:val="center"/>
              <w:rPr>
                <w:rFonts w:ascii="PT Astra Serif" w:hAnsi="PT Astra Serif"/>
                <w:szCs w:val="24"/>
                <w:lang w:val="ru-RU"/>
              </w:rPr>
            </w:pPr>
            <w:r w:rsidRPr="00FB625F">
              <w:rPr>
                <w:rFonts w:ascii="PT Astra Serif" w:hAnsi="PT Astra Serif"/>
                <w:szCs w:val="24"/>
                <w:lang w:val="ru-RU"/>
              </w:rPr>
              <w:t>7</w:t>
            </w:r>
            <w:r>
              <w:rPr>
                <w:rFonts w:ascii="PT Astra Serif" w:hAnsi="PT Astra Serif"/>
                <w:szCs w:val="24"/>
                <w:lang w:val="ru-RU"/>
              </w:rPr>
              <w:t>3,1</w:t>
            </w:r>
          </w:p>
        </w:tc>
        <w:tc>
          <w:tcPr>
            <w:tcW w:w="851" w:type="dxa"/>
            <w:tcBorders>
              <w:top w:val="single" w:sz="4" w:space="0" w:color="000000"/>
              <w:left w:val="single" w:sz="4" w:space="0" w:color="000000"/>
              <w:bottom w:val="single" w:sz="4" w:space="0" w:color="000000"/>
              <w:right w:val="single" w:sz="4" w:space="0" w:color="000000"/>
            </w:tcBorders>
          </w:tcPr>
          <w:p w14:paraId="414AA077" w14:textId="77777777" w:rsidR="00C33FAD" w:rsidRPr="00FB625F"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7</w:t>
            </w:r>
          </w:p>
        </w:tc>
        <w:tc>
          <w:tcPr>
            <w:tcW w:w="1099" w:type="dxa"/>
            <w:tcBorders>
              <w:top w:val="single" w:sz="4" w:space="0" w:color="000000"/>
              <w:left w:val="single" w:sz="4" w:space="0" w:color="000000"/>
              <w:bottom w:val="single" w:sz="4" w:space="0" w:color="000000"/>
              <w:right w:val="single" w:sz="4" w:space="0" w:color="000000"/>
            </w:tcBorders>
          </w:tcPr>
          <w:p w14:paraId="66FAD8E2"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26,9</w:t>
            </w:r>
          </w:p>
        </w:tc>
      </w:tr>
      <w:tr w:rsidR="00C33FAD" w:rsidRPr="008C14D2" w14:paraId="2A26A014" w14:textId="77777777" w:rsidTr="004C2812">
        <w:trPr>
          <w:trHeight w:val="296"/>
        </w:trPr>
        <w:tc>
          <w:tcPr>
            <w:tcW w:w="959" w:type="dxa"/>
            <w:tcBorders>
              <w:top w:val="single" w:sz="4" w:space="0" w:color="000000"/>
              <w:left w:val="single" w:sz="4" w:space="0" w:color="000000"/>
              <w:bottom w:val="single" w:sz="4" w:space="0" w:color="000000"/>
              <w:right w:val="single" w:sz="4" w:space="0" w:color="000000"/>
            </w:tcBorders>
            <w:hideMark/>
          </w:tcPr>
          <w:p w14:paraId="22179BB0" w14:textId="77777777" w:rsidR="00C33FAD" w:rsidRPr="009C0F82" w:rsidRDefault="00C33FAD" w:rsidP="004C2812">
            <w:pPr>
              <w:pStyle w:val="a7"/>
              <w:jc w:val="center"/>
              <w:rPr>
                <w:rFonts w:ascii="PT Astra Serif" w:hAnsi="PT Astra Serif"/>
                <w:szCs w:val="24"/>
                <w:lang w:val="ru-RU"/>
              </w:rPr>
            </w:pPr>
            <w:r w:rsidRPr="009C0F82">
              <w:rPr>
                <w:rFonts w:ascii="PT Astra Serif" w:hAnsi="PT Astra Serif"/>
                <w:szCs w:val="24"/>
                <w:lang w:val="ru-RU"/>
              </w:rPr>
              <w:t>11Г</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7EBC6183" w14:textId="77777777" w:rsidR="00C33FAD" w:rsidRPr="009C0F82" w:rsidRDefault="00C33FAD" w:rsidP="004C2812">
            <w:pPr>
              <w:spacing w:after="0"/>
              <w:jc w:val="center"/>
              <w:rPr>
                <w:rFonts w:ascii="PT Astra Serif" w:hAnsi="PT Astra Serif" w:cs="Times New Roman"/>
                <w:sz w:val="24"/>
                <w:szCs w:val="24"/>
              </w:rPr>
            </w:pPr>
            <w:r w:rsidRPr="009C0F82">
              <w:rPr>
                <w:rFonts w:ascii="PT Astra Serif" w:hAnsi="PT Astra Serif" w:cs="Times New Roman"/>
                <w:sz w:val="24"/>
                <w:szCs w:val="24"/>
              </w:rPr>
              <w:t>18</w:t>
            </w:r>
          </w:p>
        </w:tc>
        <w:tc>
          <w:tcPr>
            <w:tcW w:w="993" w:type="dxa"/>
            <w:tcBorders>
              <w:top w:val="single" w:sz="4" w:space="0" w:color="000000"/>
              <w:left w:val="single" w:sz="4" w:space="0" w:color="000000"/>
              <w:bottom w:val="single" w:sz="4" w:space="0" w:color="000000"/>
              <w:right w:val="single" w:sz="4" w:space="0" w:color="000000"/>
            </w:tcBorders>
          </w:tcPr>
          <w:p w14:paraId="1BF5CFBC"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12</w:t>
            </w:r>
          </w:p>
        </w:tc>
        <w:tc>
          <w:tcPr>
            <w:tcW w:w="992" w:type="dxa"/>
            <w:tcBorders>
              <w:top w:val="single" w:sz="4" w:space="0" w:color="000000"/>
              <w:left w:val="single" w:sz="4" w:space="0" w:color="000000"/>
              <w:bottom w:val="single" w:sz="4" w:space="0" w:color="000000"/>
              <w:right w:val="single" w:sz="4" w:space="0" w:color="000000"/>
            </w:tcBorders>
          </w:tcPr>
          <w:p w14:paraId="402F1D90"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6</w:t>
            </w:r>
          </w:p>
        </w:tc>
        <w:tc>
          <w:tcPr>
            <w:tcW w:w="992" w:type="dxa"/>
            <w:tcBorders>
              <w:top w:val="single" w:sz="4" w:space="0" w:color="000000"/>
              <w:left w:val="single" w:sz="4" w:space="0" w:color="000000"/>
              <w:bottom w:val="single" w:sz="4" w:space="0" w:color="000000"/>
              <w:right w:val="single" w:sz="4" w:space="0" w:color="000000"/>
            </w:tcBorders>
          </w:tcPr>
          <w:p w14:paraId="6A8DF4FA"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0</w:t>
            </w:r>
          </w:p>
        </w:tc>
        <w:tc>
          <w:tcPr>
            <w:tcW w:w="851" w:type="dxa"/>
            <w:tcBorders>
              <w:top w:val="single" w:sz="4" w:space="0" w:color="000000"/>
              <w:left w:val="single" w:sz="4" w:space="0" w:color="000000"/>
              <w:bottom w:val="single" w:sz="4" w:space="0" w:color="000000"/>
              <w:right w:val="single" w:sz="4" w:space="0" w:color="000000"/>
            </w:tcBorders>
          </w:tcPr>
          <w:p w14:paraId="62FC0897"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79E266AA"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7D89717A"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15</w:t>
            </w:r>
          </w:p>
        </w:tc>
        <w:tc>
          <w:tcPr>
            <w:tcW w:w="850" w:type="dxa"/>
            <w:tcBorders>
              <w:top w:val="single" w:sz="4" w:space="0" w:color="000000"/>
              <w:left w:val="single" w:sz="4" w:space="0" w:color="000000"/>
              <w:bottom w:val="single" w:sz="4" w:space="0" w:color="000000"/>
              <w:right w:val="single" w:sz="4" w:space="0" w:color="000000"/>
            </w:tcBorders>
          </w:tcPr>
          <w:p w14:paraId="1CD360EA"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83,3</w:t>
            </w:r>
          </w:p>
        </w:tc>
        <w:tc>
          <w:tcPr>
            <w:tcW w:w="851" w:type="dxa"/>
            <w:tcBorders>
              <w:top w:val="single" w:sz="4" w:space="0" w:color="000000"/>
              <w:left w:val="single" w:sz="4" w:space="0" w:color="000000"/>
              <w:bottom w:val="single" w:sz="4" w:space="0" w:color="000000"/>
              <w:right w:val="single" w:sz="4" w:space="0" w:color="000000"/>
            </w:tcBorders>
          </w:tcPr>
          <w:p w14:paraId="7439B3C4"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3</w:t>
            </w:r>
          </w:p>
        </w:tc>
        <w:tc>
          <w:tcPr>
            <w:tcW w:w="1099" w:type="dxa"/>
            <w:tcBorders>
              <w:top w:val="single" w:sz="4" w:space="0" w:color="000000"/>
              <w:left w:val="single" w:sz="4" w:space="0" w:color="000000"/>
              <w:bottom w:val="single" w:sz="4" w:space="0" w:color="000000"/>
              <w:right w:val="single" w:sz="4" w:space="0" w:color="000000"/>
            </w:tcBorders>
          </w:tcPr>
          <w:p w14:paraId="64B26056" w14:textId="77777777" w:rsidR="00C33FAD" w:rsidRPr="009C0F82" w:rsidRDefault="00C33FAD" w:rsidP="004C2812">
            <w:pPr>
              <w:pStyle w:val="a7"/>
              <w:spacing w:line="276" w:lineRule="auto"/>
              <w:jc w:val="center"/>
              <w:rPr>
                <w:rFonts w:ascii="PT Astra Serif" w:hAnsi="PT Astra Serif"/>
                <w:szCs w:val="24"/>
                <w:lang w:val="ru-RU"/>
              </w:rPr>
            </w:pPr>
            <w:r>
              <w:rPr>
                <w:rFonts w:ascii="PT Astra Serif" w:hAnsi="PT Astra Serif"/>
                <w:szCs w:val="24"/>
                <w:lang w:val="ru-RU"/>
              </w:rPr>
              <w:t>16,7</w:t>
            </w:r>
          </w:p>
        </w:tc>
      </w:tr>
      <w:tr w:rsidR="00C33FAD" w:rsidRPr="008C14D2" w14:paraId="434E4C9A" w14:textId="77777777" w:rsidTr="004C2812">
        <w:tc>
          <w:tcPr>
            <w:tcW w:w="959" w:type="dxa"/>
            <w:tcBorders>
              <w:top w:val="single" w:sz="4" w:space="0" w:color="000000"/>
              <w:left w:val="single" w:sz="4" w:space="0" w:color="000000"/>
              <w:bottom w:val="single" w:sz="4" w:space="0" w:color="000000"/>
              <w:right w:val="single" w:sz="4" w:space="0" w:color="000000"/>
            </w:tcBorders>
            <w:hideMark/>
          </w:tcPr>
          <w:p w14:paraId="26D7FB21" w14:textId="77777777" w:rsidR="00C33FAD" w:rsidRPr="009C0F82" w:rsidRDefault="00C33FAD" w:rsidP="004C2812">
            <w:pPr>
              <w:pStyle w:val="a7"/>
              <w:jc w:val="center"/>
              <w:rPr>
                <w:rFonts w:ascii="PT Astra Serif" w:hAnsi="PT Astra Serif"/>
                <w:b/>
                <w:sz w:val="22"/>
                <w:szCs w:val="22"/>
                <w:lang w:val="ru-RU"/>
              </w:rPr>
            </w:pPr>
            <w:r w:rsidRPr="009C0F82">
              <w:rPr>
                <w:rFonts w:ascii="PT Astra Serif" w:hAnsi="PT Astra Serif"/>
                <w:b/>
                <w:sz w:val="22"/>
                <w:szCs w:val="22"/>
                <w:lang w:val="ru-RU"/>
              </w:rPr>
              <w:t>Итого</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46C9EEFD" w14:textId="77777777" w:rsidR="00C33FAD" w:rsidRPr="009C0F82" w:rsidRDefault="00C33FAD" w:rsidP="004C2812">
            <w:pPr>
              <w:spacing w:after="0"/>
              <w:jc w:val="center"/>
              <w:rPr>
                <w:rFonts w:ascii="PT Astra Serif" w:hAnsi="PT Astra Serif" w:cs="Times New Roman"/>
                <w:b/>
                <w:bCs/>
                <w:sz w:val="24"/>
                <w:szCs w:val="24"/>
              </w:rPr>
            </w:pPr>
            <w:r w:rsidRPr="009C0F82">
              <w:rPr>
                <w:rFonts w:ascii="PT Astra Serif" w:hAnsi="PT Astra Serif" w:cs="Times New Roman"/>
                <w:b/>
                <w:bCs/>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14:paraId="4BE23D1F" w14:textId="77777777" w:rsidR="00C33FAD" w:rsidRPr="009C0F82" w:rsidRDefault="00C33FAD" w:rsidP="004C2812">
            <w:pPr>
              <w:pStyle w:val="a7"/>
              <w:jc w:val="center"/>
              <w:rPr>
                <w:rFonts w:ascii="PT Astra Serif" w:hAnsi="PT Astra Serif"/>
                <w:b/>
                <w:bCs/>
                <w:szCs w:val="24"/>
                <w:lang w:val="ru-RU"/>
              </w:rPr>
            </w:pPr>
            <w:r>
              <w:rPr>
                <w:rFonts w:ascii="PT Astra Serif" w:hAnsi="PT Astra Serif"/>
                <w:b/>
                <w:bCs/>
                <w:szCs w:val="24"/>
                <w:lang w:val="ru-RU"/>
              </w:rPr>
              <w:t>54</w:t>
            </w:r>
          </w:p>
        </w:tc>
        <w:tc>
          <w:tcPr>
            <w:tcW w:w="992" w:type="dxa"/>
            <w:tcBorders>
              <w:top w:val="single" w:sz="4" w:space="0" w:color="000000"/>
              <w:left w:val="single" w:sz="4" w:space="0" w:color="000000"/>
              <w:bottom w:val="single" w:sz="4" w:space="0" w:color="000000"/>
              <w:right w:val="single" w:sz="4" w:space="0" w:color="000000"/>
            </w:tcBorders>
          </w:tcPr>
          <w:p w14:paraId="414FA69A" w14:textId="77777777" w:rsidR="00C33FAD" w:rsidRPr="009C0F82" w:rsidRDefault="00C33FAD" w:rsidP="004C2812">
            <w:pPr>
              <w:pStyle w:val="a7"/>
              <w:jc w:val="center"/>
              <w:rPr>
                <w:rFonts w:ascii="PT Astra Serif" w:hAnsi="PT Astra Serif"/>
                <w:b/>
                <w:szCs w:val="24"/>
                <w:lang w:val="ru-RU"/>
              </w:rPr>
            </w:pPr>
            <w:r>
              <w:rPr>
                <w:rFonts w:ascii="PT Astra Serif" w:hAnsi="PT Astra Serif"/>
                <w:b/>
                <w:szCs w:val="24"/>
                <w:lang w:val="ru-RU"/>
              </w:rPr>
              <w:t>45</w:t>
            </w:r>
          </w:p>
        </w:tc>
        <w:tc>
          <w:tcPr>
            <w:tcW w:w="992" w:type="dxa"/>
            <w:tcBorders>
              <w:top w:val="single" w:sz="4" w:space="0" w:color="000000"/>
              <w:left w:val="single" w:sz="4" w:space="0" w:color="000000"/>
              <w:bottom w:val="single" w:sz="4" w:space="0" w:color="000000"/>
              <w:right w:val="single" w:sz="4" w:space="0" w:color="000000"/>
            </w:tcBorders>
          </w:tcPr>
          <w:p w14:paraId="27B741B5" w14:textId="77777777" w:rsidR="00C33FAD" w:rsidRPr="009C0F82" w:rsidRDefault="00C33FAD" w:rsidP="004C2812">
            <w:pPr>
              <w:pStyle w:val="a7"/>
              <w:spacing w:line="276" w:lineRule="auto"/>
              <w:jc w:val="center"/>
              <w:rPr>
                <w:rFonts w:ascii="PT Astra Serif" w:hAnsi="PT Astra Serif"/>
                <w:b/>
                <w:szCs w:val="24"/>
                <w:lang w:val="ru-RU"/>
              </w:rPr>
            </w:pPr>
            <w:r>
              <w:rPr>
                <w:rFonts w:ascii="PT Astra Serif" w:hAnsi="PT Astra Serif"/>
                <w:b/>
                <w:szCs w:val="24"/>
                <w:lang w:val="ru-RU"/>
              </w:rPr>
              <w:t>0</w:t>
            </w:r>
          </w:p>
        </w:tc>
        <w:tc>
          <w:tcPr>
            <w:tcW w:w="851" w:type="dxa"/>
            <w:tcBorders>
              <w:top w:val="single" w:sz="4" w:space="0" w:color="000000"/>
              <w:left w:val="single" w:sz="4" w:space="0" w:color="000000"/>
              <w:bottom w:val="single" w:sz="4" w:space="0" w:color="000000"/>
              <w:right w:val="single" w:sz="4" w:space="0" w:color="000000"/>
            </w:tcBorders>
          </w:tcPr>
          <w:p w14:paraId="3C60757A" w14:textId="77777777" w:rsidR="00C33FAD" w:rsidRPr="009C0F82" w:rsidRDefault="00C33FAD" w:rsidP="004C2812">
            <w:pPr>
              <w:pStyle w:val="a7"/>
              <w:spacing w:line="276" w:lineRule="auto"/>
              <w:jc w:val="center"/>
              <w:rPr>
                <w:rFonts w:ascii="PT Astra Serif" w:hAnsi="PT Astra Serif"/>
                <w:b/>
                <w:szCs w:val="24"/>
                <w:lang w:val="ru-RU"/>
              </w:rPr>
            </w:pPr>
            <w:r>
              <w:rPr>
                <w:rFonts w:ascii="PT Astra Serif" w:hAnsi="PT Astra Serif"/>
                <w:b/>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5B87900D" w14:textId="77777777" w:rsidR="00C33FAD" w:rsidRPr="009C0F82" w:rsidRDefault="00C33FAD" w:rsidP="004C2812">
            <w:pPr>
              <w:pStyle w:val="a7"/>
              <w:jc w:val="center"/>
              <w:rPr>
                <w:rFonts w:ascii="PT Astra Serif" w:hAnsi="PT Astra Serif"/>
                <w:b/>
                <w:szCs w:val="24"/>
                <w:lang w:val="ru-RU"/>
              </w:rPr>
            </w:pPr>
            <w:r>
              <w:rPr>
                <w:rFonts w:ascii="PT Astra Serif" w:hAnsi="PT Astra Serif"/>
                <w:b/>
                <w:szCs w:val="24"/>
                <w:lang w:val="ru-RU"/>
              </w:rPr>
              <w:t>1</w:t>
            </w:r>
          </w:p>
        </w:tc>
        <w:tc>
          <w:tcPr>
            <w:tcW w:w="992" w:type="dxa"/>
            <w:tcBorders>
              <w:top w:val="single" w:sz="4" w:space="0" w:color="000000"/>
              <w:left w:val="single" w:sz="4" w:space="0" w:color="000000"/>
              <w:bottom w:val="single" w:sz="4" w:space="0" w:color="000000"/>
              <w:right w:val="single" w:sz="4" w:space="0" w:color="000000"/>
            </w:tcBorders>
          </w:tcPr>
          <w:p w14:paraId="7AAE2E8B" w14:textId="77777777" w:rsidR="00C33FAD" w:rsidRPr="009C0F82" w:rsidRDefault="00C33FAD" w:rsidP="004C2812">
            <w:pPr>
              <w:pStyle w:val="a7"/>
              <w:jc w:val="center"/>
              <w:rPr>
                <w:rFonts w:ascii="PT Astra Serif" w:hAnsi="PT Astra Serif"/>
                <w:b/>
                <w:szCs w:val="24"/>
                <w:lang w:val="ru-RU"/>
              </w:rPr>
            </w:pPr>
            <w:r>
              <w:rPr>
                <w:rFonts w:ascii="PT Astra Serif" w:hAnsi="PT Astra Serif"/>
                <w:b/>
                <w:szCs w:val="24"/>
                <w:lang w:val="ru-RU"/>
              </w:rPr>
              <w:t>57</w:t>
            </w:r>
          </w:p>
        </w:tc>
        <w:tc>
          <w:tcPr>
            <w:tcW w:w="850" w:type="dxa"/>
            <w:tcBorders>
              <w:top w:val="single" w:sz="4" w:space="0" w:color="000000"/>
              <w:left w:val="single" w:sz="4" w:space="0" w:color="000000"/>
              <w:bottom w:val="single" w:sz="4" w:space="0" w:color="000000"/>
              <w:right w:val="single" w:sz="4" w:space="0" w:color="000000"/>
            </w:tcBorders>
          </w:tcPr>
          <w:p w14:paraId="073C72F3" w14:textId="77777777" w:rsidR="00C33FAD" w:rsidRPr="009C0F82" w:rsidRDefault="00C33FAD" w:rsidP="004C2812">
            <w:pPr>
              <w:pStyle w:val="a7"/>
              <w:jc w:val="center"/>
              <w:rPr>
                <w:rFonts w:ascii="PT Astra Serif" w:hAnsi="PT Astra Serif"/>
                <w:szCs w:val="24"/>
                <w:lang w:val="ru-RU"/>
              </w:rPr>
            </w:pPr>
            <w:r>
              <w:rPr>
                <w:rFonts w:ascii="PT Astra Serif" w:hAnsi="PT Astra Serif"/>
                <w:szCs w:val="24"/>
                <w:lang w:val="ru-RU"/>
              </w:rPr>
              <w:t>57,6</w:t>
            </w:r>
          </w:p>
        </w:tc>
        <w:tc>
          <w:tcPr>
            <w:tcW w:w="851" w:type="dxa"/>
            <w:tcBorders>
              <w:top w:val="single" w:sz="4" w:space="0" w:color="000000"/>
              <w:left w:val="single" w:sz="4" w:space="0" w:color="000000"/>
              <w:bottom w:val="single" w:sz="4" w:space="0" w:color="000000"/>
              <w:right w:val="single" w:sz="4" w:space="0" w:color="000000"/>
            </w:tcBorders>
          </w:tcPr>
          <w:p w14:paraId="35128FD9" w14:textId="77777777" w:rsidR="00C33FAD" w:rsidRPr="009C0F82" w:rsidRDefault="00C33FAD" w:rsidP="004C2812">
            <w:pPr>
              <w:pStyle w:val="a7"/>
              <w:jc w:val="center"/>
              <w:rPr>
                <w:rFonts w:ascii="PT Astra Serif" w:hAnsi="PT Astra Serif"/>
                <w:b/>
                <w:szCs w:val="24"/>
                <w:lang w:val="ru-RU"/>
              </w:rPr>
            </w:pPr>
            <w:r>
              <w:rPr>
                <w:rFonts w:ascii="PT Astra Serif" w:hAnsi="PT Astra Serif"/>
                <w:b/>
                <w:szCs w:val="24"/>
                <w:lang w:val="ru-RU"/>
              </w:rPr>
              <w:t>42</w:t>
            </w:r>
          </w:p>
        </w:tc>
        <w:tc>
          <w:tcPr>
            <w:tcW w:w="1099" w:type="dxa"/>
            <w:tcBorders>
              <w:top w:val="single" w:sz="4" w:space="0" w:color="000000"/>
              <w:left w:val="single" w:sz="4" w:space="0" w:color="000000"/>
              <w:bottom w:val="single" w:sz="4" w:space="0" w:color="000000"/>
              <w:right w:val="single" w:sz="4" w:space="0" w:color="000000"/>
            </w:tcBorders>
          </w:tcPr>
          <w:p w14:paraId="24253AD2" w14:textId="77777777" w:rsidR="00C33FAD" w:rsidRPr="009C0F82" w:rsidRDefault="00C33FAD" w:rsidP="004C2812">
            <w:pPr>
              <w:pStyle w:val="a7"/>
              <w:jc w:val="center"/>
              <w:rPr>
                <w:rFonts w:ascii="PT Astra Serif" w:hAnsi="PT Astra Serif"/>
                <w:b/>
                <w:szCs w:val="24"/>
                <w:lang w:val="ru-RU"/>
              </w:rPr>
            </w:pPr>
            <w:r>
              <w:rPr>
                <w:rFonts w:ascii="PT Astra Serif" w:hAnsi="PT Astra Serif"/>
                <w:b/>
                <w:szCs w:val="24"/>
                <w:lang w:val="ru-RU"/>
              </w:rPr>
              <w:t>42,4</w:t>
            </w:r>
          </w:p>
        </w:tc>
      </w:tr>
      <w:bookmarkEnd w:id="11"/>
      <w:bookmarkEnd w:id="12"/>
    </w:tbl>
    <w:p w14:paraId="2DDD8045" w14:textId="77777777" w:rsidR="00C33FAD" w:rsidRPr="003452E8" w:rsidRDefault="00C33FAD" w:rsidP="00C33FAD">
      <w:pPr>
        <w:pStyle w:val="Default"/>
        <w:ind w:firstLine="708"/>
        <w:jc w:val="center"/>
        <w:rPr>
          <w:rFonts w:ascii="PT Astra Serif" w:hAnsi="PT Astra Serif"/>
          <w:b/>
        </w:rPr>
      </w:pPr>
    </w:p>
    <w:p w14:paraId="258EA61E" w14:textId="63D46F07" w:rsidR="00C33FAD" w:rsidRPr="00940403" w:rsidRDefault="00C33FAD" w:rsidP="00C33FAD">
      <w:pPr>
        <w:pStyle w:val="a7"/>
        <w:ind w:firstLine="708"/>
        <w:jc w:val="both"/>
        <w:rPr>
          <w:rFonts w:ascii="PT Astra Serif" w:hAnsi="PT Astra Serif"/>
          <w:szCs w:val="24"/>
          <w:lang w:val="ru-RU"/>
        </w:rPr>
      </w:pPr>
      <w:r w:rsidRPr="00940403">
        <w:rPr>
          <w:rFonts w:ascii="PT Astra Serif" w:hAnsi="PT Astra Serif"/>
          <w:szCs w:val="24"/>
          <w:lang w:val="ru-RU"/>
        </w:rPr>
        <w:t xml:space="preserve">В 2024 году ОГБОУ Гимназия №1, как и в предыдущие годы, вошла в ТОП-500 образовательных учреждений России, составленным агентством </w:t>
      </w:r>
      <w:r w:rsidRPr="00940403">
        <w:rPr>
          <w:rFonts w:ascii="PT Astra Serif" w:hAnsi="PT Astra Serif"/>
          <w:szCs w:val="24"/>
        </w:rPr>
        <w:t>RAEX</w:t>
      </w:r>
      <w:r w:rsidRPr="00940403">
        <w:rPr>
          <w:rFonts w:ascii="PT Astra Serif" w:hAnsi="PT Astra Serif"/>
          <w:szCs w:val="24"/>
          <w:lang w:val="ru-RU"/>
        </w:rPr>
        <w:t xml:space="preserve"> (РАЭКС – Аналитика). В данном рейтинге указаны лучшие школы Российской Федерации, выпускники которых наиболее успешно поступают в ведущие отечественные университеты. В ТОП-500 школ вошли десять образовательных у</w:t>
      </w:r>
      <w:r w:rsidR="00443FC4">
        <w:rPr>
          <w:rFonts w:ascii="PT Astra Serif" w:hAnsi="PT Astra Serif"/>
          <w:szCs w:val="24"/>
          <w:lang w:val="ru-RU"/>
        </w:rPr>
        <w:t xml:space="preserve">чреждений Ульяновской области. </w:t>
      </w:r>
      <w:r w:rsidRPr="00940403">
        <w:rPr>
          <w:rFonts w:ascii="PT Astra Serif" w:hAnsi="PT Astra Serif"/>
          <w:shd w:val="clear" w:color="auto" w:fill="FFFFFF"/>
          <w:lang w:val="ru-RU"/>
        </w:rPr>
        <w:t>В рейтинге по конкурентоспособности выпускников по укрупненным</w:t>
      </w:r>
      <w:r w:rsidRPr="00940403">
        <w:rPr>
          <w:rFonts w:ascii="PT Astra Serif" w:hAnsi="PT Astra Serif"/>
          <w:szCs w:val="24"/>
          <w:lang w:val="ru-RU"/>
        </w:rPr>
        <w:t xml:space="preserve"> </w:t>
      </w:r>
      <w:r w:rsidRPr="00940403">
        <w:rPr>
          <w:rFonts w:ascii="PT Astra Serif" w:hAnsi="PT Astra Serif"/>
          <w:shd w:val="clear" w:color="auto" w:fill="FFFFFF"/>
          <w:lang w:val="ru-RU"/>
        </w:rPr>
        <w:t xml:space="preserve">направлениям подготовки отражается успешность поступления выпускников учебных заведений в лучшие вузы России по четырем научным областям: «экономика и управление», «технические, </w:t>
      </w:r>
      <w:proofErr w:type="gramStart"/>
      <w:r w:rsidRPr="00940403">
        <w:rPr>
          <w:rFonts w:ascii="PT Astra Serif" w:hAnsi="PT Astra Serif"/>
          <w:shd w:val="clear" w:color="auto" w:fill="FFFFFF"/>
          <w:lang w:val="ru-RU"/>
        </w:rPr>
        <w:t>естественно-научные</w:t>
      </w:r>
      <w:proofErr w:type="gramEnd"/>
      <w:r w:rsidRPr="00940403">
        <w:rPr>
          <w:rFonts w:ascii="PT Astra Serif" w:hAnsi="PT Astra Serif"/>
          <w:shd w:val="clear" w:color="auto" w:fill="FFFFFF"/>
          <w:lang w:val="ru-RU"/>
        </w:rPr>
        <w:t xml:space="preserve"> направления и точные науки», «социальные и гуманитарные направления» и «медицина». В данном рейтинге </w:t>
      </w:r>
      <w:r w:rsidRPr="00940403">
        <w:rPr>
          <w:rFonts w:ascii="PT Astra Serif" w:hAnsi="PT Astra Serif"/>
          <w:szCs w:val="24"/>
          <w:lang w:val="ru-RU"/>
        </w:rPr>
        <w:t>гимназия занимает третье место по Ульяновской области, пропустив вперед Городскую г</w:t>
      </w:r>
      <w:r w:rsidR="00443FC4">
        <w:rPr>
          <w:rFonts w:ascii="PT Astra Serif" w:hAnsi="PT Astra Serif"/>
          <w:szCs w:val="24"/>
          <w:lang w:val="ru-RU"/>
        </w:rPr>
        <w:t>имназию города Димитровграда и М</w:t>
      </w:r>
      <w:r w:rsidRPr="00940403">
        <w:rPr>
          <w:rFonts w:ascii="PT Astra Serif" w:hAnsi="PT Astra Serif"/>
          <w:szCs w:val="24"/>
          <w:lang w:val="ru-RU"/>
        </w:rPr>
        <w:t>ногопрофильный лицей № 20.</w:t>
      </w:r>
    </w:p>
    <w:p w14:paraId="6C879893" w14:textId="2A190197" w:rsidR="00C33FAD" w:rsidRPr="00940403" w:rsidRDefault="00C33FAD" w:rsidP="00C33FAD">
      <w:pPr>
        <w:pStyle w:val="a9"/>
        <w:shd w:val="clear" w:color="auto" w:fill="FFFFFF"/>
        <w:spacing w:before="0" w:beforeAutospacing="0" w:after="0" w:afterAutospacing="0" w:line="276" w:lineRule="auto"/>
        <w:ind w:firstLine="708"/>
        <w:jc w:val="both"/>
        <w:rPr>
          <w:rFonts w:ascii="PT Astra Serif" w:hAnsi="PT Astra Serif"/>
        </w:rPr>
      </w:pPr>
      <w:r w:rsidRPr="00940403">
        <w:rPr>
          <w:rFonts w:ascii="PT Astra Serif" w:hAnsi="PT Astra Serif"/>
        </w:rPr>
        <w:t xml:space="preserve">Помимо рейтинга по конкурентоспособности агентство также составило региональный рейтинг школ по количеству выпускников, поступивших в ведущие вузы России. Эти данные отражают масштаб подготовки наиболее перспективных абитуриентов. В данный рейтинг вошли пять учебных заведения Ульяновской области: ОГБОУ Гимназия №1 также занимает </w:t>
      </w:r>
      <w:r w:rsidR="00443FC4">
        <w:rPr>
          <w:rFonts w:ascii="PT Astra Serif" w:hAnsi="PT Astra Serif"/>
        </w:rPr>
        <w:t xml:space="preserve">третье место, </w:t>
      </w:r>
      <w:proofErr w:type="gramStart"/>
      <w:r w:rsidR="00443FC4">
        <w:rPr>
          <w:rFonts w:ascii="PT Astra Serif" w:hAnsi="PT Astra Serif"/>
        </w:rPr>
        <w:t>пропустив вперед Г</w:t>
      </w:r>
      <w:r w:rsidRPr="00940403">
        <w:rPr>
          <w:rFonts w:ascii="PT Astra Serif" w:hAnsi="PT Astra Serif"/>
        </w:rPr>
        <w:t>ородская гимназия Димитровграда и</w:t>
      </w:r>
      <w:proofErr w:type="gramEnd"/>
      <w:r w:rsidRPr="00940403">
        <w:rPr>
          <w:rFonts w:ascii="PT Astra Serif" w:hAnsi="PT Astra Serif"/>
        </w:rPr>
        <w:t xml:space="preserve"> Ульяновский городской лицей при УлГТУ.</w:t>
      </w:r>
      <w:bookmarkStart w:id="13" w:name="_GoBack"/>
      <w:bookmarkEnd w:id="13"/>
    </w:p>
    <w:p w14:paraId="28F52AC7" w14:textId="77777777" w:rsidR="00C33FAD" w:rsidRPr="008C14D2" w:rsidRDefault="00C33FAD" w:rsidP="00C33FAD">
      <w:pPr>
        <w:pStyle w:val="a7"/>
        <w:jc w:val="both"/>
        <w:rPr>
          <w:rFonts w:ascii="PT Astra Serif" w:hAnsi="PT Astra Serif"/>
          <w:color w:val="C00000"/>
          <w:szCs w:val="24"/>
          <w:lang w:val="ru-RU"/>
        </w:rPr>
      </w:pPr>
    </w:p>
    <w:sectPr w:rsidR="00C33FAD" w:rsidRPr="008C14D2" w:rsidSect="00E95B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Cambria"/>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00007843" w:usb2="00000001"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590D"/>
    <w:multiLevelType w:val="multilevel"/>
    <w:tmpl w:val="0BE7590D"/>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849110E"/>
    <w:multiLevelType w:val="hybridMultilevel"/>
    <w:tmpl w:val="172EC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BD39F5"/>
    <w:multiLevelType w:val="hybridMultilevel"/>
    <w:tmpl w:val="71E6E8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CAB7B2B"/>
    <w:multiLevelType w:val="hybridMultilevel"/>
    <w:tmpl w:val="E7C4CFDA"/>
    <w:lvl w:ilvl="0" w:tplc="F4DA1892">
      <w:start w:val="1"/>
      <w:numFmt w:val="decimal"/>
      <w:lvlText w:val="%1."/>
      <w:lvlJc w:val="left"/>
      <w:pPr>
        <w:ind w:left="1776" w:hanging="360"/>
      </w:pPr>
      <w:rPr>
        <w:rFonts w:hint="default"/>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4FD"/>
    <w:rsid w:val="000265A7"/>
    <w:rsid w:val="00136F8E"/>
    <w:rsid w:val="00324547"/>
    <w:rsid w:val="00443FC4"/>
    <w:rsid w:val="00AE0A87"/>
    <w:rsid w:val="00C33FAD"/>
    <w:rsid w:val="00C94646"/>
    <w:rsid w:val="00D954FD"/>
    <w:rsid w:val="00E94B34"/>
    <w:rsid w:val="00E95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0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FAD"/>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3FAD"/>
    <w:pPr>
      <w:spacing w:after="0" w:line="240" w:lineRule="auto"/>
      <w:ind w:right="-99"/>
      <w:jc w:val="center"/>
    </w:pPr>
    <w:rPr>
      <w:rFonts w:ascii="Times New Roman" w:eastAsia="Times New Roman" w:hAnsi="Times New Roman" w:cs="Times New Roman"/>
      <w:b/>
      <w:sz w:val="28"/>
      <w:szCs w:val="20"/>
    </w:rPr>
  </w:style>
  <w:style w:type="character" w:customStyle="1" w:styleId="a4">
    <w:name w:val="Основной текст Знак"/>
    <w:basedOn w:val="a0"/>
    <w:link w:val="a3"/>
    <w:rsid w:val="00C33FAD"/>
    <w:rPr>
      <w:rFonts w:ascii="Times New Roman" w:eastAsia="Times New Roman" w:hAnsi="Times New Roman" w:cs="Times New Roman"/>
      <w:b/>
      <w:kern w:val="0"/>
      <w:sz w:val="28"/>
      <w:szCs w:val="20"/>
      <w:lang w:eastAsia="ru-RU"/>
      <w14:ligatures w14:val="none"/>
    </w:rPr>
  </w:style>
  <w:style w:type="paragraph" w:styleId="a5">
    <w:name w:val="Title"/>
    <w:basedOn w:val="a"/>
    <w:link w:val="a6"/>
    <w:qFormat/>
    <w:rsid w:val="00C33FAD"/>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C33FAD"/>
    <w:rPr>
      <w:rFonts w:ascii="Times New Roman" w:eastAsia="Times New Roman" w:hAnsi="Times New Roman" w:cs="Times New Roman"/>
      <w:b/>
      <w:bCs/>
      <w:kern w:val="0"/>
      <w:sz w:val="24"/>
      <w:szCs w:val="24"/>
      <w:lang w:eastAsia="ru-RU"/>
      <w14:ligatures w14:val="none"/>
    </w:rPr>
  </w:style>
  <w:style w:type="paragraph" w:styleId="a7">
    <w:name w:val="No Spacing"/>
    <w:basedOn w:val="a"/>
    <w:link w:val="a8"/>
    <w:uiPriority w:val="1"/>
    <w:qFormat/>
    <w:rsid w:val="00C33FAD"/>
    <w:pPr>
      <w:spacing w:after="0" w:line="240" w:lineRule="auto"/>
    </w:pPr>
    <w:rPr>
      <w:rFonts w:ascii="Calibri" w:eastAsia="Times New Roman" w:hAnsi="Calibri" w:cs="Times New Roman"/>
      <w:sz w:val="24"/>
      <w:szCs w:val="32"/>
      <w:lang w:val="en-US" w:eastAsia="en-US" w:bidi="en-US"/>
    </w:rPr>
  </w:style>
  <w:style w:type="character" w:customStyle="1" w:styleId="a8">
    <w:name w:val="Без интервала Знак"/>
    <w:basedOn w:val="a0"/>
    <w:link w:val="a7"/>
    <w:uiPriority w:val="1"/>
    <w:rsid w:val="00C33FAD"/>
    <w:rPr>
      <w:rFonts w:ascii="Calibri" w:eastAsia="Times New Roman" w:hAnsi="Calibri" w:cs="Times New Roman"/>
      <w:kern w:val="0"/>
      <w:sz w:val="24"/>
      <w:szCs w:val="32"/>
      <w:lang w:val="en-US" w:bidi="en-US"/>
      <w14:ligatures w14:val="none"/>
    </w:rPr>
  </w:style>
  <w:style w:type="paragraph" w:styleId="a9">
    <w:name w:val="Normal (Web)"/>
    <w:basedOn w:val="a"/>
    <w:uiPriority w:val="99"/>
    <w:unhideWhenUsed/>
    <w:rsid w:val="00C33FAD"/>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C33FA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C33FAD"/>
    <w:pPr>
      <w:ind w:left="720"/>
      <w:contextualSpacing/>
    </w:pPr>
    <w:rPr>
      <w:rFonts w:eastAsiaTheme="minorHAnsi"/>
      <w:lang w:eastAsia="en-US"/>
    </w:rPr>
  </w:style>
  <w:style w:type="paragraph" w:customStyle="1" w:styleId="Default">
    <w:name w:val="Default"/>
    <w:rsid w:val="00C33FA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c">
    <w:name w:val="Body Text Indent"/>
    <w:basedOn w:val="a"/>
    <w:link w:val="ad"/>
    <w:uiPriority w:val="99"/>
    <w:semiHidden/>
    <w:unhideWhenUsed/>
    <w:rsid w:val="00C33FAD"/>
    <w:pPr>
      <w:spacing w:after="120"/>
      <w:ind w:left="283"/>
    </w:pPr>
  </w:style>
  <w:style w:type="character" w:customStyle="1" w:styleId="ad">
    <w:name w:val="Основной текст с отступом Знак"/>
    <w:basedOn w:val="a0"/>
    <w:link w:val="ac"/>
    <w:uiPriority w:val="99"/>
    <w:semiHidden/>
    <w:rsid w:val="00C33FAD"/>
    <w:rPr>
      <w:rFonts w:eastAsiaTheme="minorEastAsia"/>
      <w:kern w:val="0"/>
      <w:lang w:eastAsia="ru-RU"/>
      <w14:ligatures w14:val="none"/>
    </w:rPr>
  </w:style>
  <w:style w:type="paragraph" w:styleId="ae">
    <w:name w:val="Balloon Text"/>
    <w:basedOn w:val="a"/>
    <w:link w:val="af"/>
    <w:uiPriority w:val="99"/>
    <w:semiHidden/>
    <w:unhideWhenUsed/>
    <w:rsid w:val="003245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4547"/>
    <w:rPr>
      <w:rFonts w:ascii="Tahoma" w:eastAsiaTheme="minorEastAsia"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FAD"/>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3FAD"/>
    <w:pPr>
      <w:spacing w:after="0" w:line="240" w:lineRule="auto"/>
      <w:ind w:right="-99"/>
      <w:jc w:val="center"/>
    </w:pPr>
    <w:rPr>
      <w:rFonts w:ascii="Times New Roman" w:eastAsia="Times New Roman" w:hAnsi="Times New Roman" w:cs="Times New Roman"/>
      <w:b/>
      <w:sz w:val="28"/>
      <w:szCs w:val="20"/>
    </w:rPr>
  </w:style>
  <w:style w:type="character" w:customStyle="1" w:styleId="a4">
    <w:name w:val="Основной текст Знак"/>
    <w:basedOn w:val="a0"/>
    <w:link w:val="a3"/>
    <w:rsid w:val="00C33FAD"/>
    <w:rPr>
      <w:rFonts w:ascii="Times New Roman" w:eastAsia="Times New Roman" w:hAnsi="Times New Roman" w:cs="Times New Roman"/>
      <w:b/>
      <w:kern w:val="0"/>
      <w:sz w:val="28"/>
      <w:szCs w:val="20"/>
      <w:lang w:eastAsia="ru-RU"/>
      <w14:ligatures w14:val="none"/>
    </w:rPr>
  </w:style>
  <w:style w:type="paragraph" w:styleId="a5">
    <w:name w:val="Title"/>
    <w:basedOn w:val="a"/>
    <w:link w:val="a6"/>
    <w:qFormat/>
    <w:rsid w:val="00C33FAD"/>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C33FAD"/>
    <w:rPr>
      <w:rFonts w:ascii="Times New Roman" w:eastAsia="Times New Roman" w:hAnsi="Times New Roman" w:cs="Times New Roman"/>
      <w:b/>
      <w:bCs/>
      <w:kern w:val="0"/>
      <w:sz w:val="24"/>
      <w:szCs w:val="24"/>
      <w:lang w:eastAsia="ru-RU"/>
      <w14:ligatures w14:val="none"/>
    </w:rPr>
  </w:style>
  <w:style w:type="paragraph" w:styleId="a7">
    <w:name w:val="No Spacing"/>
    <w:basedOn w:val="a"/>
    <w:link w:val="a8"/>
    <w:uiPriority w:val="1"/>
    <w:qFormat/>
    <w:rsid w:val="00C33FAD"/>
    <w:pPr>
      <w:spacing w:after="0" w:line="240" w:lineRule="auto"/>
    </w:pPr>
    <w:rPr>
      <w:rFonts w:ascii="Calibri" w:eastAsia="Times New Roman" w:hAnsi="Calibri" w:cs="Times New Roman"/>
      <w:sz w:val="24"/>
      <w:szCs w:val="32"/>
      <w:lang w:val="en-US" w:eastAsia="en-US" w:bidi="en-US"/>
    </w:rPr>
  </w:style>
  <w:style w:type="character" w:customStyle="1" w:styleId="a8">
    <w:name w:val="Без интервала Знак"/>
    <w:basedOn w:val="a0"/>
    <w:link w:val="a7"/>
    <w:uiPriority w:val="1"/>
    <w:rsid w:val="00C33FAD"/>
    <w:rPr>
      <w:rFonts w:ascii="Calibri" w:eastAsia="Times New Roman" w:hAnsi="Calibri" w:cs="Times New Roman"/>
      <w:kern w:val="0"/>
      <w:sz w:val="24"/>
      <w:szCs w:val="32"/>
      <w:lang w:val="en-US" w:bidi="en-US"/>
      <w14:ligatures w14:val="none"/>
    </w:rPr>
  </w:style>
  <w:style w:type="paragraph" w:styleId="a9">
    <w:name w:val="Normal (Web)"/>
    <w:basedOn w:val="a"/>
    <w:uiPriority w:val="99"/>
    <w:unhideWhenUsed/>
    <w:rsid w:val="00C33FAD"/>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C33FA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C33FAD"/>
    <w:pPr>
      <w:ind w:left="720"/>
      <w:contextualSpacing/>
    </w:pPr>
    <w:rPr>
      <w:rFonts w:eastAsiaTheme="minorHAnsi"/>
      <w:lang w:eastAsia="en-US"/>
    </w:rPr>
  </w:style>
  <w:style w:type="paragraph" w:customStyle="1" w:styleId="Default">
    <w:name w:val="Default"/>
    <w:rsid w:val="00C33FA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c">
    <w:name w:val="Body Text Indent"/>
    <w:basedOn w:val="a"/>
    <w:link w:val="ad"/>
    <w:uiPriority w:val="99"/>
    <w:semiHidden/>
    <w:unhideWhenUsed/>
    <w:rsid w:val="00C33FAD"/>
    <w:pPr>
      <w:spacing w:after="120"/>
      <w:ind w:left="283"/>
    </w:pPr>
  </w:style>
  <w:style w:type="character" w:customStyle="1" w:styleId="ad">
    <w:name w:val="Основной текст с отступом Знак"/>
    <w:basedOn w:val="a0"/>
    <w:link w:val="ac"/>
    <w:uiPriority w:val="99"/>
    <w:semiHidden/>
    <w:rsid w:val="00C33FAD"/>
    <w:rPr>
      <w:rFonts w:eastAsiaTheme="minorEastAsia"/>
      <w:kern w:val="0"/>
      <w:lang w:eastAsia="ru-RU"/>
      <w14:ligatures w14:val="none"/>
    </w:rPr>
  </w:style>
  <w:style w:type="paragraph" w:styleId="ae">
    <w:name w:val="Balloon Text"/>
    <w:basedOn w:val="a"/>
    <w:link w:val="af"/>
    <w:uiPriority w:val="99"/>
    <w:semiHidden/>
    <w:unhideWhenUsed/>
    <w:rsid w:val="003245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4547"/>
    <w:rPr>
      <w:rFonts w:ascii="Tahoma" w:eastAsiaTheme="minorEastAsia"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1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061068702290449E-2"/>
          <c:y val="9.4262295081967248E-2"/>
          <c:w val="0.62786259541984735"/>
          <c:h val="0.66393442622951127"/>
        </c:manualLayout>
      </c:layout>
      <c:lineChart>
        <c:grouping val="standard"/>
        <c:varyColors val="0"/>
        <c:ser>
          <c:idx val="0"/>
          <c:order val="0"/>
          <c:tx>
            <c:strRef>
              <c:f>Sheet1!$A$2</c:f>
              <c:strCache>
                <c:ptCount val="1"/>
                <c:pt idx="0">
                  <c:v>Россия</c:v>
                </c:pt>
              </c:strCache>
            </c:strRef>
          </c:tx>
          <c:spPr>
            <a:ln w="12701">
              <a:solidFill>
                <a:srgbClr val="000000"/>
              </a:solidFill>
              <a:prstDash val="lgDash"/>
            </a:ln>
          </c:spPr>
          <c:marker>
            <c:symbol val="none"/>
          </c:marker>
          <c:cat>
            <c:strRef>
              <c:f>Sheet1!$B$1:$M$1</c:f>
              <c:strCache>
                <c:ptCount val="11"/>
                <c:pt idx="0">
                  <c:v>Рус. язык</c:v>
                </c:pt>
                <c:pt idx="1">
                  <c:v>Мат. (пр.)</c:v>
                </c:pt>
                <c:pt idx="2">
                  <c:v>Обществ.</c:v>
                </c:pt>
                <c:pt idx="3">
                  <c:v>Анг. яз.</c:v>
                </c:pt>
                <c:pt idx="4">
                  <c:v>История</c:v>
                </c:pt>
                <c:pt idx="5">
                  <c:v>Физика</c:v>
                </c:pt>
                <c:pt idx="6">
                  <c:v>Биол.</c:v>
                </c:pt>
                <c:pt idx="7">
                  <c:v>Инфор.</c:v>
                </c:pt>
                <c:pt idx="8">
                  <c:v>Химия</c:v>
                </c:pt>
                <c:pt idx="9">
                  <c:v>Литер.</c:v>
                </c:pt>
                <c:pt idx="10">
                  <c:v>Географ.</c:v>
                </c:pt>
              </c:strCache>
            </c:strRef>
          </c:cat>
          <c:val>
            <c:numRef>
              <c:f>Sheet1!$B$2:$M$2</c:f>
              <c:numCache>
                <c:formatCode>General</c:formatCode>
                <c:ptCount val="12"/>
                <c:pt idx="0">
                  <c:v>63.9</c:v>
                </c:pt>
                <c:pt idx="1">
                  <c:v>62.6</c:v>
                </c:pt>
                <c:pt idx="2">
                  <c:v>55.1</c:v>
                </c:pt>
                <c:pt idx="3">
                  <c:v>65.400000000000006</c:v>
                </c:pt>
                <c:pt idx="4">
                  <c:v>57.2</c:v>
                </c:pt>
                <c:pt idx="5">
                  <c:v>63.2</c:v>
                </c:pt>
                <c:pt idx="6">
                  <c:v>54.1</c:v>
                </c:pt>
                <c:pt idx="7">
                  <c:v>54.5</c:v>
                </c:pt>
                <c:pt idx="8">
                  <c:v>56.6</c:v>
                </c:pt>
                <c:pt idx="9">
                  <c:v>60.92</c:v>
                </c:pt>
                <c:pt idx="10">
                  <c:v>56.1</c:v>
                </c:pt>
              </c:numCache>
            </c:numRef>
          </c:val>
          <c:smooth val="0"/>
          <c:extLst xmlns:c16r2="http://schemas.microsoft.com/office/drawing/2015/06/chart">
            <c:ext xmlns:c16="http://schemas.microsoft.com/office/drawing/2014/chart" uri="{C3380CC4-5D6E-409C-BE32-E72D297353CC}">
              <c16:uniqueId val="{00000000-89F5-4189-A061-8F36C0A986D8}"/>
            </c:ext>
          </c:extLst>
        </c:ser>
        <c:ser>
          <c:idx val="1"/>
          <c:order val="1"/>
          <c:tx>
            <c:strRef>
              <c:f>Sheet1!$A$3</c:f>
              <c:strCache>
                <c:ptCount val="1"/>
                <c:pt idx="0">
                  <c:v>Ульяновская область</c:v>
                </c:pt>
              </c:strCache>
            </c:strRef>
          </c:tx>
          <c:spPr>
            <a:ln w="25401">
              <a:solidFill>
                <a:srgbClr val="FF00FF"/>
              </a:solidFill>
              <a:prstDash val="lgDashDot"/>
            </a:ln>
          </c:spPr>
          <c:marker>
            <c:symbol val="none"/>
          </c:marker>
          <c:cat>
            <c:strRef>
              <c:f>Sheet1!$B$1:$M$1</c:f>
              <c:strCache>
                <c:ptCount val="11"/>
                <c:pt idx="0">
                  <c:v>Рус. язык</c:v>
                </c:pt>
                <c:pt idx="1">
                  <c:v>Мат. (пр.)</c:v>
                </c:pt>
                <c:pt idx="2">
                  <c:v>Обществ.</c:v>
                </c:pt>
                <c:pt idx="3">
                  <c:v>Анг. яз.</c:v>
                </c:pt>
                <c:pt idx="4">
                  <c:v>История</c:v>
                </c:pt>
                <c:pt idx="5">
                  <c:v>Физика</c:v>
                </c:pt>
                <c:pt idx="6">
                  <c:v>Биол.</c:v>
                </c:pt>
                <c:pt idx="7">
                  <c:v>Инфор.</c:v>
                </c:pt>
                <c:pt idx="8">
                  <c:v>Химия</c:v>
                </c:pt>
                <c:pt idx="9">
                  <c:v>Литер.</c:v>
                </c:pt>
                <c:pt idx="10">
                  <c:v>Географ.</c:v>
                </c:pt>
              </c:strCache>
            </c:strRef>
          </c:cat>
          <c:val>
            <c:numRef>
              <c:f>Sheet1!$B$3:$M$3</c:f>
              <c:numCache>
                <c:formatCode>General</c:formatCode>
                <c:ptCount val="12"/>
              </c:numCache>
            </c:numRef>
          </c:val>
          <c:smooth val="0"/>
          <c:extLst xmlns:c16r2="http://schemas.microsoft.com/office/drawing/2015/06/chart">
            <c:ext xmlns:c16="http://schemas.microsoft.com/office/drawing/2014/chart" uri="{C3380CC4-5D6E-409C-BE32-E72D297353CC}">
              <c16:uniqueId val="{00000001-89F5-4189-A061-8F36C0A986D8}"/>
            </c:ext>
          </c:extLst>
        </c:ser>
        <c:ser>
          <c:idx val="2"/>
          <c:order val="2"/>
          <c:tx>
            <c:strRef>
              <c:f>Sheet1!$A$4</c:f>
              <c:strCache>
                <c:ptCount val="1"/>
                <c:pt idx="0">
                  <c:v>г. Ульяновск</c:v>
                </c:pt>
              </c:strCache>
            </c:strRef>
          </c:tx>
          <c:spPr>
            <a:ln w="38102">
              <a:solidFill>
                <a:srgbClr val="00FF00"/>
              </a:solidFill>
              <a:prstDash val="sysDash"/>
            </a:ln>
          </c:spPr>
          <c:marker>
            <c:symbol val="none"/>
          </c:marker>
          <c:cat>
            <c:strRef>
              <c:f>Sheet1!$B$1:$M$1</c:f>
              <c:strCache>
                <c:ptCount val="11"/>
                <c:pt idx="0">
                  <c:v>Рус. язык</c:v>
                </c:pt>
                <c:pt idx="1">
                  <c:v>Мат. (пр.)</c:v>
                </c:pt>
                <c:pt idx="2">
                  <c:v>Обществ.</c:v>
                </c:pt>
                <c:pt idx="3">
                  <c:v>Анг. яз.</c:v>
                </c:pt>
                <c:pt idx="4">
                  <c:v>История</c:v>
                </c:pt>
                <c:pt idx="5">
                  <c:v>Физика</c:v>
                </c:pt>
                <c:pt idx="6">
                  <c:v>Биол.</c:v>
                </c:pt>
                <c:pt idx="7">
                  <c:v>Инфор.</c:v>
                </c:pt>
                <c:pt idx="8">
                  <c:v>Химия</c:v>
                </c:pt>
                <c:pt idx="9">
                  <c:v>Литер.</c:v>
                </c:pt>
                <c:pt idx="10">
                  <c:v>Географ.</c:v>
                </c:pt>
              </c:strCache>
            </c:strRef>
          </c:cat>
          <c:val>
            <c:numRef>
              <c:f>Sheet1!$B$4:$M$4</c:f>
              <c:numCache>
                <c:formatCode>General</c:formatCode>
                <c:ptCount val="12"/>
              </c:numCache>
            </c:numRef>
          </c:val>
          <c:smooth val="0"/>
          <c:extLst xmlns:c16r2="http://schemas.microsoft.com/office/drawing/2015/06/chart">
            <c:ext xmlns:c16="http://schemas.microsoft.com/office/drawing/2014/chart" uri="{C3380CC4-5D6E-409C-BE32-E72D297353CC}">
              <c16:uniqueId val="{00000002-89F5-4189-A061-8F36C0A986D8}"/>
            </c:ext>
          </c:extLst>
        </c:ser>
        <c:ser>
          <c:idx val="3"/>
          <c:order val="3"/>
          <c:tx>
            <c:strRef>
              <c:f>Sheet1!$A$5</c:f>
              <c:strCache>
                <c:ptCount val="1"/>
                <c:pt idx="0">
                  <c:v>Гимназия №1</c:v>
                </c:pt>
              </c:strCache>
            </c:strRef>
          </c:tx>
          <c:spPr>
            <a:ln w="25401">
              <a:solidFill>
                <a:srgbClr val="00FFFF"/>
              </a:solidFill>
              <a:prstDash val="solid"/>
            </a:ln>
          </c:spPr>
          <c:marker>
            <c:symbol val="none"/>
          </c:marker>
          <c:cat>
            <c:strRef>
              <c:f>Sheet1!$B$1:$M$1</c:f>
              <c:strCache>
                <c:ptCount val="11"/>
                <c:pt idx="0">
                  <c:v>Рус. язык</c:v>
                </c:pt>
                <c:pt idx="1">
                  <c:v>Мат. (пр.)</c:v>
                </c:pt>
                <c:pt idx="2">
                  <c:v>Обществ.</c:v>
                </c:pt>
                <c:pt idx="3">
                  <c:v>Анг. яз.</c:v>
                </c:pt>
                <c:pt idx="4">
                  <c:v>История</c:v>
                </c:pt>
                <c:pt idx="5">
                  <c:v>Физика</c:v>
                </c:pt>
                <c:pt idx="6">
                  <c:v>Биол.</c:v>
                </c:pt>
                <c:pt idx="7">
                  <c:v>Инфор.</c:v>
                </c:pt>
                <c:pt idx="8">
                  <c:v>Химия</c:v>
                </c:pt>
                <c:pt idx="9">
                  <c:v>Литер.</c:v>
                </c:pt>
                <c:pt idx="10">
                  <c:v>Географ.</c:v>
                </c:pt>
              </c:strCache>
            </c:strRef>
          </c:cat>
          <c:val>
            <c:numRef>
              <c:f>Sheet1!$B$5:$M$5</c:f>
              <c:numCache>
                <c:formatCode>General</c:formatCode>
                <c:ptCount val="12"/>
                <c:pt idx="0">
                  <c:v>69.5</c:v>
                </c:pt>
                <c:pt idx="1">
                  <c:v>71.099999999999994</c:v>
                </c:pt>
                <c:pt idx="2">
                  <c:v>61.9</c:v>
                </c:pt>
                <c:pt idx="3">
                  <c:v>65.599999999999994</c:v>
                </c:pt>
                <c:pt idx="4">
                  <c:v>68.2</c:v>
                </c:pt>
                <c:pt idx="5">
                  <c:v>65.599999999999994</c:v>
                </c:pt>
                <c:pt idx="6">
                  <c:v>60</c:v>
                </c:pt>
                <c:pt idx="7">
                  <c:v>60.5</c:v>
                </c:pt>
                <c:pt idx="8">
                  <c:v>65.2</c:v>
                </c:pt>
                <c:pt idx="9">
                  <c:v>60.2</c:v>
                </c:pt>
                <c:pt idx="10">
                  <c:v>56</c:v>
                </c:pt>
              </c:numCache>
            </c:numRef>
          </c:val>
          <c:smooth val="0"/>
          <c:extLst xmlns:c16r2="http://schemas.microsoft.com/office/drawing/2015/06/chart">
            <c:ext xmlns:c16="http://schemas.microsoft.com/office/drawing/2014/chart" uri="{C3380CC4-5D6E-409C-BE32-E72D297353CC}">
              <c16:uniqueId val="{00000003-89F5-4189-A061-8F36C0A986D8}"/>
            </c:ext>
          </c:extLst>
        </c:ser>
        <c:dLbls>
          <c:showLegendKey val="0"/>
          <c:showVal val="0"/>
          <c:showCatName val="0"/>
          <c:showSerName val="0"/>
          <c:showPercent val="0"/>
          <c:showBubbleSize val="0"/>
        </c:dLbls>
        <c:marker val="1"/>
        <c:smooth val="0"/>
        <c:axId val="111160704"/>
        <c:axId val="114779264"/>
      </c:lineChart>
      <c:catAx>
        <c:axId val="111160704"/>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075" b="1" i="0" u="none" strike="noStrike" baseline="0">
                <a:solidFill>
                  <a:srgbClr val="000000"/>
                </a:solidFill>
                <a:latin typeface="Calibri"/>
                <a:ea typeface="Calibri"/>
                <a:cs typeface="Calibri"/>
              </a:defRPr>
            </a:pPr>
            <a:endParaRPr lang="ru-RU"/>
          </a:p>
        </c:txPr>
        <c:crossAx val="114779264"/>
        <c:crosses val="autoZero"/>
        <c:auto val="1"/>
        <c:lblAlgn val="ctr"/>
        <c:lblOffset val="100"/>
        <c:tickLblSkip val="1"/>
        <c:tickMarkSkip val="1"/>
        <c:noMultiLvlLbl val="0"/>
      </c:catAx>
      <c:valAx>
        <c:axId val="11477926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75" b="1" i="0" u="none" strike="noStrike" baseline="0">
                <a:solidFill>
                  <a:srgbClr val="000000"/>
                </a:solidFill>
                <a:latin typeface="Calibri"/>
                <a:ea typeface="Calibri"/>
                <a:cs typeface="Calibri"/>
              </a:defRPr>
            </a:pPr>
            <a:endParaRPr lang="ru-RU"/>
          </a:p>
        </c:txPr>
        <c:crossAx val="111160704"/>
        <c:crosses val="autoZero"/>
        <c:crossBetween val="between"/>
      </c:valAx>
      <c:spPr>
        <a:solidFill>
          <a:srgbClr val="FFFFFF"/>
        </a:solidFill>
        <a:ln w="12701">
          <a:solidFill>
            <a:srgbClr val="C0C0C0"/>
          </a:solidFill>
          <a:prstDash val="solid"/>
        </a:ln>
      </c:spPr>
    </c:plotArea>
    <c:legend>
      <c:legendPos val="r"/>
      <c:layout>
        <c:manualLayout>
          <c:xMode val="edge"/>
          <c:yMode val="edge"/>
          <c:x val="0.73091603053435161"/>
          <c:y val="0.10655737704918032"/>
          <c:w val="0.26335877862595514"/>
          <c:h val="0.643442622950821"/>
        </c:manualLayout>
      </c:layout>
      <c:overlay val="0"/>
      <c:spPr>
        <a:noFill/>
        <a:ln w="25401">
          <a:noFill/>
        </a:ln>
      </c:spPr>
      <c:txPr>
        <a:bodyPr/>
        <a:lstStyle/>
        <a:p>
          <a:pPr>
            <a:defRPr sz="98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1924</Words>
  <Characters>10969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2024-10-30T11:55:00Z</dcterms:created>
  <dcterms:modified xsi:type="dcterms:W3CDTF">2024-10-30T12:17:00Z</dcterms:modified>
</cp:coreProperties>
</file>